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3" w:rsidRPr="00D91DC6" w:rsidRDefault="00F6752E" w:rsidP="004760E3">
      <w:pPr>
        <w:pStyle w:val="2"/>
        <w:tabs>
          <w:tab w:val="left" w:pos="1806"/>
        </w:tabs>
        <w:jc w:val="center"/>
        <w:rPr>
          <w:b/>
          <w:sz w:val="28"/>
          <w:szCs w:val="28"/>
        </w:rPr>
      </w:pPr>
      <w:r w:rsidRPr="00D91DC6">
        <w:rPr>
          <w:b/>
          <w:sz w:val="28"/>
          <w:szCs w:val="28"/>
        </w:rPr>
        <w:t>Інформація</w:t>
      </w:r>
      <w:r w:rsidR="004760E3" w:rsidRPr="00D91DC6">
        <w:rPr>
          <w:b/>
          <w:sz w:val="28"/>
          <w:szCs w:val="28"/>
        </w:rPr>
        <w:t xml:space="preserve"> щодо </w:t>
      </w:r>
      <w:r w:rsidR="00495D45">
        <w:rPr>
          <w:b/>
          <w:sz w:val="28"/>
          <w:szCs w:val="28"/>
        </w:rPr>
        <w:t xml:space="preserve">результатів </w:t>
      </w:r>
      <w:r w:rsidR="004760E3" w:rsidRPr="00D91DC6">
        <w:rPr>
          <w:b/>
          <w:sz w:val="28"/>
          <w:szCs w:val="28"/>
        </w:rPr>
        <w:t xml:space="preserve">визначення потреб </w:t>
      </w:r>
    </w:p>
    <w:p w:rsidR="004760E3" w:rsidRPr="00D91DC6" w:rsidRDefault="005A6FEB" w:rsidP="005A6FEB">
      <w:pPr>
        <w:pStyle w:val="2"/>
        <w:tabs>
          <w:tab w:val="left" w:pos="1560"/>
          <w:tab w:val="left" w:pos="1806"/>
        </w:tabs>
        <w:jc w:val="center"/>
        <w:rPr>
          <w:b/>
          <w:sz w:val="28"/>
          <w:szCs w:val="28"/>
        </w:rPr>
      </w:pPr>
      <w:r w:rsidRPr="00D91DC6">
        <w:rPr>
          <w:b/>
          <w:sz w:val="28"/>
          <w:szCs w:val="28"/>
        </w:rPr>
        <w:t xml:space="preserve">населення </w:t>
      </w:r>
      <w:r w:rsidR="004760E3" w:rsidRPr="00D91DC6">
        <w:rPr>
          <w:b/>
          <w:sz w:val="28"/>
          <w:szCs w:val="28"/>
        </w:rPr>
        <w:t xml:space="preserve">в соціальних послугах </w:t>
      </w:r>
      <w:r w:rsidR="00F6752E" w:rsidRPr="00D91DC6">
        <w:rPr>
          <w:b/>
          <w:sz w:val="28"/>
          <w:szCs w:val="28"/>
        </w:rPr>
        <w:t>та наявність</w:t>
      </w:r>
      <w:r w:rsidR="004760E3" w:rsidRPr="00D91DC6">
        <w:rPr>
          <w:b/>
          <w:sz w:val="28"/>
          <w:szCs w:val="28"/>
        </w:rPr>
        <w:t xml:space="preserve"> на території</w:t>
      </w:r>
    </w:p>
    <w:p w:rsidR="00F6752E" w:rsidRPr="00D91DC6" w:rsidRDefault="004760E3" w:rsidP="004760E3">
      <w:pPr>
        <w:pStyle w:val="2"/>
        <w:tabs>
          <w:tab w:val="left" w:pos="1806"/>
        </w:tabs>
        <w:jc w:val="center"/>
        <w:rPr>
          <w:b/>
          <w:sz w:val="28"/>
          <w:szCs w:val="28"/>
        </w:rPr>
      </w:pPr>
      <w:r w:rsidRPr="00D91DC6">
        <w:rPr>
          <w:b/>
          <w:sz w:val="28"/>
          <w:szCs w:val="28"/>
        </w:rPr>
        <w:t xml:space="preserve">Червоноградської </w:t>
      </w:r>
      <w:r w:rsidR="00F6752E" w:rsidRPr="00D91DC6">
        <w:rPr>
          <w:b/>
          <w:sz w:val="28"/>
          <w:szCs w:val="28"/>
        </w:rPr>
        <w:t>міської громади</w:t>
      </w:r>
      <w:r w:rsidRPr="00D91DC6">
        <w:rPr>
          <w:b/>
          <w:sz w:val="28"/>
          <w:szCs w:val="28"/>
        </w:rPr>
        <w:t xml:space="preserve"> </w:t>
      </w:r>
      <w:r w:rsidR="00F6752E" w:rsidRPr="00D91DC6">
        <w:rPr>
          <w:b/>
          <w:sz w:val="28"/>
          <w:szCs w:val="28"/>
        </w:rPr>
        <w:t>надавачів соціальних послуг</w:t>
      </w:r>
    </w:p>
    <w:p w:rsidR="00F6752E" w:rsidRPr="00DD4C81" w:rsidRDefault="00F6752E" w:rsidP="004760E3">
      <w:pPr>
        <w:pStyle w:val="2"/>
        <w:tabs>
          <w:tab w:val="left" w:pos="1806"/>
        </w:tabs>
        <w:jc w:val="center"/>
        <w:rPr>
          <w:b/>
          <w:sz w:val="26"/>
        </w:rPr>
      </w:pPr>
    </w:p>
    <w:p w:rsidR="008E15C0" w:rsidRPr="00DD4C81" w:rsidRDefault="00D66710" w:rsidP="007B0C91">
      <w:pPr>
        <w:tabs>
          <w:tab w:val="left" w:pos="0"/>
          <w:tab w:val="left" w:pos="709"/>
        </w:tabs>
        <w:jc w:val="both"/>
        <w:rPr>
          <w:color w:val="050505"/>
          <w:sz w:val="26"/>
          <w:lang w:val="uk-UA"/>
        </w:rPr>
      </w:pPr>
      <w:r w:rsidRPr="00DD4C81">
        <w:rPr>
          <w:sz w:val="26"/>
          <w:lang w:val="uk-UA"/>
        </w:rPr>
        <w:t xml:space="preserve">     </w:t>
      </w:r>
      <w:r w:rsidR="007B0C91" w:rsidRPr="00DD4C81">
        <w:rPr>
          <w:sz w:val="26"/>
          <w:lang w:val="uk-UA"/>
        </w:rPr>
        <w:t xml:space="preserve">   </w:t>
      </w:r>
      <w:r w:rsidR="008E15C0" w:rsidRPr="00DD4C81">
        <w:rPr>
          <w:color w:val="050505"/>
          <w:sz w:val="26"/>
          <w:lang w:val="uk-UA"/>
        </w:rPr>
        <w:t>На виконання Закону України «Про соціальні послуги»,</w:t>
      </w:r>
      <w:r w:rsidR="008E15C0" w:rsidRPr="00DD4C81">
        <w:rPr>
          <w:color w:val="424242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>наказу Мінсоцполітики від 20.01.2014р.</w:t>
      </w:r>
      <w:r w:rsid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>№</w:t>
      </w:r>
      <w:r w:rsid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 xml:space="preserve">28 </w:t>
      </w:r>
      <w:r w:rsidR="008E15C0" w:rsidRPr="00DD4C81">
        <w:rPr>
          <w:i/>
          <w:color w:val="050505"/>
          <w:sz w:val="26"/>
          <w:lang w:val="uk-UA"/>
        </w:rPr>
        <w:t xml:space="preserve">«Про затвердження Порядку визначення потреб населення адміністративно-територіальної одиниці у соціальних послугах» </w:t>
      </w:r>
      <w:r w:rsidR="008E15C0" w:rsidRPr="00DD4C81">
        <w:rPr>
          <w:sz w:val="26"/>
          <w:lang w:val="uk-UA"/>
        </w:rPr>
        <w:t>управлінням праці</w:t>
      </w:r>
      <w:r w:rsidR="008E15C0" w:rsidRPr="00DD4C81">
        <w:rPr>
          <w:b/>
          <w:sz w:val="26"/>
          <w:lang w:val="uk-UA"/>
        </w:rPr>
        <w:t xml:space="preserve"> </w:t>
      </w:r>
      <w:r w:rsidR="008E15C0" w:rsidRPr="00DD4C81">
        <w:rPr>
          <w:sz w:val="26"/>
          <w:lang w:val="uk-UA"/>
        </w:rPr>
        <w:t>та соціального захисту населення</w:t>
      </w:r>
      <w:r w:rsidR="008E15C0" w:rsidRPr="00DD4C81">
        <w:rPr>
          <w:color w:val="424242"/>
          <w:sz w:val="26"/>
          <w:lang w:val="uk-UA"/>
        </w:rPr>
        <w:t xml:space="preserve"> </w:t>
      </w:r>
      <w:r w:rsidR="007B0C91" w:rsidRPr="00DD4C81">
        <w:rPr>
          <w:color w:val="050505"/>
          <w:sz w:val="26"/>
          <w:lang w:val="uk-UA"/>
        </w:rPr>
        <w:t>проведено</w:t>
      </w:r>
      <w:r w:rsidR="008E15C0" w:rsidRPr="00DD4C81">
        <w:rPr>
          <w:color w:val="050505"/>
          <w:sz w:val="26"/>
          <w:lang w:val="uk-UA"/>
        </w:rPr>
        <w:t xml:space="preserve"> визначення потреб населення Червоноградської міської територіальної громади (далі-Червоноградська ТГ) у соціальних послугах</w:t>
      </w:r>
      <w:r w:rsidR="00535A15" w:rsidRPr="00DD4C81">
        <w:rPr>
          <w:color w:val="050505"/>
          <w:sz w:val="26"/>
          <w:lang w:val="uk-UA"/>
        </w:rPr>
        <w:t xml:space="preserve"> на </w:t>
      </w:r>
      <w:r w:rsidR="00F6752E" w:rsidRPr="00DD4C81">
        <w:rPr>
          <w:color w:val="050505"/>
          <w:sz w:val="26"/>
          <w:lang w:val="uk-UA"/>
        </w:rPr>
        <w:t>2021 рік</w:t>
      </w:r>
      <w:r w:rsidR="008E15C0" w:rsidRPr="00DD4C81">
        <w:rPr>
          <w:color w:val="050505"/>
          <w:sz w:val="26"/>
          <w:lang w:val="uk-UA"/>
        </w:rPr>
        <w:t xml:space="preserve">. Відбувся збір, узагальнення та аналіз інформації про надавачів соціальних послуг, про послуги, які надаються та про наявність на території громади осіб/сімей, які належать до вразливих груп населення, а саме: осіб з інвалідністю, людей похилого віку, </w:t>
      </w:r>
      <w:r w:rsidR="00F6752E" w:rsidRPr="00DD4C81">
        <w:rPr>
          <w:color w:val="050505"/>
          <w:sz w:val="26"/>
          <w:lang w:val="uk-UA"/>
        </w:rPr>
        <w:t xml:space="preserve">сімей, </w:t>
      </w:r>
      <w:r w:rsidR="008E15C0" w:rsidRPr="00DD4C81">
        <w:rPr>
          <w:color w:val="050505"/>
          <w:sz w:val="26"/>
          <w:lang w:val="uk-UA"/>
        </w:rPr>
        <w:t>які перебувають у складних життєвих обставинах і не можуть самостійно їх подолати.</w:t>
      </w:r>
    </w:p>
    <w:p w:rsidR="008E15C0" w:rsidRPr="00DD4C81" w:rsidRDefault="008E15C0" w:rsidP="008E15C0">
      <w:pPr>
        <w:pStyle w:val="a8"/>
        <w:shd w:val="clear" w:color="auto" w:fill="FBFBFB"/>
        <w:spacing w:before="0" w:beforeAutospacing="0" w:after="0" w:afterAutospacing="0"/>
        <w:jc w:val="both"/>
        <w:rPr>
          <w:color w:val="050505"/>
          <w:sz w:val="26"/>
          <w:lang w:val="uk-UA"/>
        </w:rPr>
      </w:pPr>
      <w:r w:rsidRPr="00DD4C81">
        <w:rPr>
          <w:color w:val="050505"/>
          <w:sz w:val="26"/>
          <w:lang w:val="uk-UA"/>
        </w:rPr>
        <w:t xml:space="preserve">        На території Червоноградської ТГ </w:t>
      </w:r>
      <w:r w:rsidR="00F6752E" w:rsidRPr="00DD4C81">
        <w:rPr>
          <w:color w:val="050505"/>
          <w:sz w:val="26"/>
          <w:lang w:val="uk-UA"/>
        </w:rPr>
        <w:t>соціальні послуги надають</w:t>
      </w:r>
      <w:r w:rsidRPr="00DD4C81">
        <w:rPr>
          <w:color w:val="050505"/>
          <w:sz w:val="26"/>
          <w:lang w:val="uk-UA"/>
        </w:rPr>
        <w:t>:</w:t>
      </w:r>
    </w:p>
    <w:p w:rsidR="008E15C0" w:rsidRPr="00DD4C81" w:rsidRDefault="00461C0B" w:rsidP="00F6752E">
      <w:pPr>
        <w:shd w:val="clear" w:color="auto" w:fill="FFFFFF"/>
        <w:tabs>
          <w:tab w:val="left" w:pos="567"/>
        </w:tabs>
        <w:textAlignment w:val="baseline"/>
        <w:rPr>
          <w:color w:val="050505"/>
          <w:sz w:val="26"/>
          <w:lang w:val="uk-UA"/>
        </w:rPr>
      </w:pPr>
      <w:r>
        <w:rPr>
          <w:color w:val="050505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DD4C81">
        <w:rPr>
          <w:sz w:val="26"/>
          <w:lang w:val="uk-UA"/>
        </w:rPr>
        <w:t>-</w:t>
      </w:r>
      <w:r w:rsid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>Червоноградський міський центр соціальних служб</w:t>
      </w:r>
      <w:r w:rsidR="00F6752E" w:rsidRPr="00DD4C81">
        <w:rPr>
          <w:color w:val="050505"/>
          <w:sz w:val="26"/>
          <w:lang w:val="uk-UA"/>
        </w:rPr>
        <w:t>;</w:t>
      </w:r>
    </w:p>
    <w:p w:rsidR="008E15C0" w:rsidRPr="00DD4C81" w:rsidRDefault="00461C0B" w:rsidP="008E15C0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color w:val="050505"/>
          <w:sz w:val="26"/>
          <w:lang w:val="uk-UA"/>
        </w:rPr>
        <w:t xml:space="preserve"> </w:t>
      </w:r>
      <w:r w:rsidR="00DD4C81">
        <w:rPr>
          <w:color w:val="050505"/>
          <w:sz w:val="26"/>
          <w:lang w:val="uk-UA"/>
        </w:rPr>
        <w:t xml:space="preserve"> -</w:t>
      </w:r>
      <w:r w:rsidR="008E15C0" w:rsidRPr="00DD4C81">
        <w:rPr>
          <w:color w:val="050505"/>
          <w:sz w:val="26"/>
          <w:lang w:val="uk-UA"/>
        </w:rPr>
        <w:t xml:space="preserve"> Червоноградський міський територіальний центр соціального обслуговування (надання соціальних послуг)</w:t>
      </w:r>
      <w:r w:rsidR="00F6752E" w:rsidRPr="00DD4C81">
        <w:rPr>
          <w:color w:val="050505"/>
          <w:sz w:val="26"/>
          <w:lang w:val="uk-UA"/>
        </w:rPr>
        <w:t>.</w:t>
      </w:r>
    </w:p>
    <w:p w:rsidR="00F6752E" w:rsidRPr="00DD4C81" w:rsidRDefault="008E15C0" w:rsidP="00F6752E">
      <w:pPr>
        <w:shd w:val="clear" w:color="auto" w:fill="FFFFFF"/>
        <w:tabs>
          <w:tab w:val="left" w:pos="426"/>
        </w:tabs>
        <w:jc w:val="both"/>
        <w:textAlignment w:val="baseline"/>
        <w:rPr>
          <w:color w:val="050505"/>
          <w:sz w:val="26"/>
          <w:lang w:val="uk-UA"/>
        </w:rPr>
      </w:pPr>
      <w:r w:rsidRPr="00DD4C81">
        <w:rPr>
          <w:color w:val="050505"/>
          <w:sz w:val="26"/>
          <w:lang w:val="uk-UA"/>
        </w:rPr>
        <w:t xml:space="preserve">    </w:t>
      </w:r>
      <w:r w:rsidR="007B0C91" w:rsidRPr="00DD4C81">
        <w:rPr>
          <w:color w:val="050505"/>
          <w:sz w:val="26"/>
          <w:lang w:val="uk-UA"/>
        </w:rPr>
        <w:t xml:space="preserve"> </w:t>
      </w:r>
      <w:r w:rsidRPr="00DD4C81">
        <w:rPr>
          <w:color w:val="050505"/>
          <w:sz w:val="26"/>
          <w:lang w:val="uk-UA"/>
        </w:rPr>
        <w:t xml:space="preserve">    </w:t>
      </w:r>
      <w:r w:rsidR="00F6752E" w:rsidRPr="00DD4C81">
        <w:rPr>
          <w:color w:val="050505"/>
          <w:sz w:val="26"/>
          <w:lang w:val="uk-UA"/>
        </w:rPr>
        <w:t>За результатом визначення потреб у соціальних послугах, потенційна кількість отримувачів соціальних послуг, осіб/сімей складає 5927 осіб, з них:</w:t>
      </w:r>
    </w:p>
    <w:p w:rsidR="008E15C0" w:rsidRPr="00DD4C81" w:rsidRDefault="00DD4C81" w:rsidP="00F6752E">
      <w:pPr>
        <w:shd w:val="clear" w:color="auto" w:fill="FFFFFF"/>
        <w:tabs>
          <w:tab w:val="left" w:pos="426"/>
        </w:tabs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rFonts w:ascii="Lato" w:hAnsi="Lato"/>
          <w:color w:val="424242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догляд вдома</w:t>
      </w:r>
      <w:r w:rsidR="00535A15" w:rsidRPr="00DD4C81">
        <w:rPr>
          <w:color w:val="050505"/>
          <w:sz w:val="26"/>
          <w:lang w:val="uk-UA"/>
        </w:rPr>
        <w:t xml:space="preserve"> – 519 отримувачів (</w:t>
      </w:r>
      <w:r w:rsidR="008E15C0" w:rsidRPr="00DD4C81">
        <w:rPr>
          <w:color w:val="050505"/>
          <w:sz w:val="26"/>
          <w:lang w:val="uk-UA"/>
        </w:rPr>
        <w:t>93- особи з інвалідністю, 426 –особи похилого віку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8E15C0">
      <w:pPr>
        <w:shd w:val="clear" w:color="auto" w:fill="FFFFFF"/>
        <w:jc w:val="both"/>
        <w:textAlignment w:val="baseline"/>
        <w:rPr>
          <w:rFonts w:ascii="Lato" w:hAnsi="Lato"/>
          <w:color w:val="424242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noProof/>
          <w:color w:val="424242"/>
          <w:sz w:val="26"/>
          <w:bdr w:val="none" w:sz="0" w:space="0" w:color="auto" w:frame="1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соціальна адаптація</w:t>
      </w:r>
      <w:r w:rsidR="008E15C0" w:rsidRPr="00DD4C81">
        <w:rPr>
          <w:color w:val="050505"/>
          <w:sz w:val="26"/>
          <w:lang w:val="uk-UA"/>
        </w:rPr>
        <w:t xml:space="preserve"> - 1245 отримувачів</w:t>
      </w:r>
      <w:r w:rsidR="00535A15" w:rsidRPr="00DD4C81">
        <w:rPr>
          <w:color w:val="050505"/>
          <w:sz w:val="26"/>
          <w:lang w:val="uk-UA"/>
        </w:rPr>
        <w:t xml:space="preserve"> (</w:t>
      </w:r>
      <w:r w:rsidR="008E15C0" w:rsidRPr="00DD4C81">
        <w:rPr>
          <w:color w:val="050505"/>
          <w:sz w:val="26"/>
          <w:lang w:val="uk-UA"/>
        </w:rPr>
        <w:t>735-особи похилого віку</w:t>
      </w:r>
      <w:r w:rsidR="003241EF" w:rsidRPr="00DD4C81">
        <w:rPr>
          <w:color w:val="050505"/>
          <w:sz w:val="26"/>
          <w:lang w:val="uk-UA"/>
        </w:rPr>
        <w:t>, 155-особи з інвалідністю,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3241EF" w:rsidRPr="00DD4C81">
        <w:rPr>
          <w:color w:val="050505"/>
          <w:sz w:val="26"/>
          <w:lang w:val="uk-UA"/>
        </w:rPr>
        <w:t>130-діти з інвалідністю,</w:t>
      </w:r>
      <w:r w:rsidR="008E15C0" w:rsidRPr="00DD4C81">
        <w:rPr>
          <w:color w:val="050505"/>
          <w:sz w:val="26"/>
          <w:lang w:val="uk-UA"/>
        </w:rPr>
        <w:t xml:space="preserve"> 150-діти сироти та діти, які позб</w:t>
      </w:r>
      <w:r w:rsidR="003241EF" w:rsidRPr="00DD4C81">
        <w:rPr>
          <w:color w:val="050505"/>
          <w:sz w:val="26"/>
          <w:lang w:val="uk-UA"/>
        </w:rPr>
        <w:t>авлені батьківського піклування,</w:t>
      </w:r>
      <w:r w:rsidR="008E15C0" w:rsidRPr="00DD4C81">
        <w:rPr>
          <w:color w:val="050505"/>
          <w:sz w:val="26"/>
          <w:lang w:val="uk-UA"/>
        </w:rPr>
        <w:t xml:space="preserve"> 75-особи, які відбували покарання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8E15C0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noProof/>
          <w:color w:val="424242"/>
          <w:sz w:val="26"/>
          <w:bdr w:val="none" w:sz="0" w:space="0" w:color="auto" w:frame="1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соціальна інтеграція та реінтеграція</w:t>
      </w:r>
      <w:r w:rsidR="008E15C0" w:rsidRPr="00DD4C81">
        <w:rPr>
          <w:color w:val="050505"/>
          <w:sz w:val="26"/>
          <w:lang w:val="uk-UA"/>
        </w:rPr>
        <w:t xml:space="preserve"> - 200 отримувачів</w:t>
      </w:r>
      <w:r w:rsidR="00535A15" w:rsidRPr="00DD4C81">
        <w:rPr>
          <w:color w:val="050505"/>
          <w:sz w:val="26"/>
          <w:lang w:val="uk-UA"/>
        </w:rPr>
        <w:t xml:space="preserve"> (</w:t>
      </w:r>
      <w:r w:rsidR="008E15C0" w:rsidRPr="00DD4C81">
        <w:rPr>
          <w:color w:val="050505"/>
          <w:sz w:val="26"/>
          <w:lang w:val="uk-UA"/>
        </w:rPr>
        <w:t>110-особи, які постраждали від насильницьких та протиправних дій; 90-біженці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8E15C0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соціальна реабілітація</w:t>
      </w:r>
      <w:r w:rsidR="008E15C0" w:rsidRPr="00DD4C81">
        <w:rPr>
          <w:color w:val="050505"/>
          <w:sz w:val="26"/>
          <w:lang w:val="uk-UA"/>
        </w:rPr>
        <w:t xml:space="preserve"> - 20 дітей, які опинилися у складних життєвих обставинах;</w:t>
      </w:r>
    </w:p>
    <w:p w:rsidR="00322807" w:rsidRPr="00DD4C81" w:rsidRDefault="00DD4C81" w:rsidP="00322807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надання притулку</w:t>
      </w:r>
      <w:r w:rsidR="008E15C0" w:rsidRPr="00DD4C81">
        <w:rPr>
          <w:color w:val="050505"/>
          <w:sz w:val="26"/>
          <w:lang w:val="uk-UA"/>
        </w:rPr>
        <w:t>-3 дітей, які опинилися у складних життєвих обставинах;</w:t>
      </w:r>
    </w:p>
    <w:p w:rsidR="008E15C0" w:rsidRPr="00DD4C81" w:rsidRDefault="00DD4C81" w:rsidP="00322807">
      <w:pPr>
        <w:shd w:val="clear" w:color="auto" w:fill="FFFFFF"/>
        <w:jc w:val="both"/>
        <w:textAlignment w:val="baseline"/>
        <w:rPr>
          <w:rFonts w:ascii="Lato" w:hAnsi="Lato"/>
          <w:color w:val="424242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кризове та екстрене втручання</w:t>
      </w:r>
      <w:r w:rsidR="008E15C0" w:rsidRPr="00DD4C81">
        <w:rPr>
          <w:color w:val="050505"/>
          <w:sz w:val="26"/>
          <w:lang w:val="uk-UA"/>
        </w:rPr>
        <w:t xml:space="preserve"> - 410 отримувачів</w:t>
      </w:r>
      <w:r w:rsidR="00535A15" w:rsidRPr="00DD4C81">
        <w:rPr>
          <w:color w:val="050505"/>
          <w:sz w:val="26"/>
          <w:lang w:val="uk-UA"/>
        </w:rPr>
        <w:t xml:space="preserve"> (</w:t>
      </w:r>
      <w:r w:rsidR="008E15C0" w:rsidRPr="00DD4C81">
        <w:rPr>
          <w:color w:val="050505"/>
          <w:sz w:val="26"/>
          <w:lang w:val="uk-UA"/>
        </w:rPr>
        <w:t>250-діти, які опинилися у складних життєвих обставинах, 5-безпритульні діти, 155-особи, які протягом доби пережили травматичну подію, були свідками насильництва в сім’ї чи зазнали його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8E15C0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консультування</w:t>
      </w:r>
      <w:r w:rsidR="008E15C0" w:rsidRPr="00DD4C81">
        <w:rPr>
          <w:color w:val="050505"/>
          <w:sz w:val="26"/>
          <w:lang w:val="uk-UA"/>
        </w:rPr>
        <w:t xml:space="preserve"> - 767 </w:t>
      </w:r>
      <w:r w:rsidR="00535A15" w:rsidRPr="00DD4C81">
        <w:rPr>
          <w:color w:val="050505"/>
          <w:sz w:val="26"/>
          <w:lang w:val="uk-UA"/>
        </w:rPr>
        <w:t>отримувачів (</w:t>
      </w:r>
      <w:r w:rsidR="008E15C0" w:rsidRPr="00DD4C81">
        <w:rPr>
          <w:color w:val="050505"/>
          <w:sz w:val="26"/>
          <w:lang w:val="uk-UA"/>
        </w:rPr>
        <w:t>318- особи з інвалідністю, 138–особи похилого віку, 96-особи, які відбували покарання, 215- особи, які постраждали від насильницьких та протиправних дій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3241EF">
      <w:pPr>
        <w:shd w:val="clear" w:color="auto" w:fill="FFFFFF"/>
        <w:tabs>
          <w:tab w:val="num" w:pos="0"/>
        </w:tabs>
        <w:jc w:val="both"/>
        <w:textAlignment w:val="baseline"/>
        <w:rPr>
          <w:rFonts w:ascii="Lato" w:hAnsi="Lato"/>
          <w:color w:val="424242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424242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соціальний супровід/патронаж</w:t>
      </w:r>
      <w:r w:rsidR="008E15C0" w:rsidRPr="00DD4C81">
        <w:rPr>
          <w:color w:val="050505"/>
          <w:sz w:val="26"/>
          <w:lang w:val="uk-UA"/>
        </w:rPr>
        <w:t xml:space="preserve"> - 210 </w:t>
      </w:r>
      <w:r w:rsidR="00535A15" w:rsidRPr="00DD4C81">
        <w:rPr>
          <w:color w:val="050505"/>
          <w:sz w:val="26"/>
          <w:lang w:val="uk-UA"/>
        </w:rPr>
        <w:t>отримувачів (</w:t>
      </w:r>
      <w:r w:rsidR="008E15C0" w:rsidRPr="00DD4C81">
        <w:rPr>
          <w:color w:val="050505"/>
          <w:sz w:val="26"/>
          <w:lang w:val="uk-UA"/>
        </w:rPr>
        <w:t>50-особи з інвалідністю, 160-сім’ї, які перебувають у складних життєвих обставинах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 xml:space="preserve">; </w:t>
      </w:r>
    </w:p>
    <w:p w:rsidR="008E15C0" w:rsidRPr="00DD4C81" w:rsidRDefault="00DD4C81" w:rsidP="003241EF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i/>
          <w:color w:val="050505"/>
          <w:sz w:val="26"/>
          <w:lang w:val="uk-UA"/>
        </w:rPr>
        <w:t xml:space="preserve">влаштування до сімейних форм виховання </w:t>
      </w:r>
      <w:r w:rsidR="008E15C0" w:rsidRPr="00DD4C81">
        <w:rPr>
          <w:color w:val="050505"/>
          <w:sz w:val="26"/>
          <w:lang w:val="uk-UA"/>
        </w:rPr>
        <w:t>– 295 осіб</w:t>
      </w:r>
      <w:r w:rsidR="00535A15" w:rsidRPr="00DD4C81">
        <w:rPr>
          <w:color w:val="050505"/>
          <w:sz w:val="26"/>
          <w:lang w:val="uk-UA"/>
        </w:rPr>
        <w:t xml:space="preserve"> (</w:t>
      </w:r>
      <w:r w:rsidR="008E15C0" w:rsidRPr="00DD4C81">
        <w:rPr>
          <w:color w:val="050505"/>
          <w:sz w:val="26"/>
          <w:lang w:val="uk-UA"/>
        </w:rPr>
        <w:t>4-дітей з інвалідністю, 150-дітей сиріт та дітей, позбавлених батьківського піклування, 120-дітей під опікою/</w:t>
      </w:r>
      <w:r w:rsidR="008E15C0" w:rsidRPr="00DD4C81">
        <w:rPr>
          <w:rFonts w:hint="eastAsia"/>
          <w:color w:val="050505"/>
          <w:sz w:val="26"/>
          <w:lang w:val="uk-UA"/>
        </w:rPr>
        <w:t>піклуванням</w:t>
      </w:r>
      <w:r w:rsidR="008E15C0" w:rsidRPr="00DD4C81">
        <w:rPr>
          <w:color w:val="050505"/>
          <w:sz w:val="26"/>
          <w:lang w:val="uk-UA"/>
        </w:rPr>
        <w:t>, 21-діти, які перебувають у складних життєвих обставинах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8E15C0">
      <w:pPr>
        <w:shd w:val="clear" w:color="auto" w:fill="FFFFFF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супровід при працевлаштуванні на робочому місці</w:t>
      </w:r>
      <w:r w:rsidR="008E15C0" w:rsidRPr="00DD4C81">
        <w:rPr>
          <w:color w:val="050505"/>
          <w:sz w:val="26"/>
          <w:lang w:val="uk-UA"/>
        </w:rPr>
        <w:t xml:space="preserve"> – 2 особи з інвалідністю;</w:t>
      </w:r>
    </w:p>
    <w:p w:rsidR="008E15C0" w:rsidRPr="00DD4C81" w:rsidRDefault="00DD4C81" w:rsidP="008E15C0">
      <w:pPr>
        <w:shd w:val="clear" w:color="auto" w:fill="FFFFFF"/>
        <w:jc w:val="both"/>
        <w:textAlignment w:val="baseline"/>
        <w:rPr>
          <w:rFonts w:ascii="Lato" w:hAnsi="Lato"/>
          <w:color w:val="424242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представництво інтересів</w:t>
      </w:r>
      <w:r w:rsidR="008E15C0" w:rsidRPr="00DD4C81">
        <w:rPr>
          <w:color w:val="050505"/>
          <w:sz w:val="26"/>
          <w:lang w:val="uk-UA"/>
        </w:rPr>
        <w:t xml:space="preserve">-164 </w:t>
      </w:r>
      <w:r w:rsidR="00535A15" w:rsidRPr="00DD4C81">
        <w:rPr>
          <w:color w:val="050505"/>
          <w:sz w:val="26"/>
          <w:lang w:val="uk-UA"/>
        </w:rPr>
        <w:t>отримувачів (</w:t>
      </w:r>
      <w:r w:rsidR="008E15C0" w:rsidRPr="00DD4C81">
        <w:rPr>
          <w:color w:val="050505"/>
          <w:sz w:val="26"/>
          <w:lang w:val="uk-UA"/>
        </w:rPr>
        <w:t>58-особи, які перебувають у складних життєвих обставинах, 50-сім’ї, які перебувають у складних життєвих обставинах, 56-особи, які відбували покарання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8E15C0" w:rsidRPr="00DD4C81" w:rsidRDefault="00DD4C81" w:rsidP="003241EF">
      <w:pPr>
        <w:shd w:val="clear" w:color="auto" w:fill="FFFFFF"/>
        <w:jc w:val="both"/>
        <w:textAlignment w:val="baseline"/>
        <w:rPr>
          <w:rFonts w:ascii="Lato" w:hAnsi="Lato"/>
          <w:color w:val="424242"/>
          <w:sz w:val="26"/>
          <w:lang w:val="uk-UA"/>
        </w:rPr>
      </w:pPr>
      <w:r>
        <w:rPr>
          <w:sz w:val="26"/>
          <w:lang w:val="uk-UA"/>
        </w:rPr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 xml:space="preserve">посередництво (медіація) </w:t>
      </w:r>
      <w:r w:rsidR="008E15C0" w:rsidRPr="00DD4C81">
        <w:rPr>
          <w:color w:val="050505"/>
          <w:sz w:val="26"/>
          <w:lang w:val="uk-UA"/>
        </w:rPr>
        <w:t>- 392</w:t>
      </w:r>
      <w:r w:rsidR="008E15C0" w:rsidRPr="00DD4C81">
        <w:rPr>
          <w:rFonts w:ascii="Lato" w:hAnsi="Lato"/>
          <w:color w:val="424242"/>
          <w:sz w:val="26"/>
          <w:lang w:val="uk-UA"/>
        </w:rPr>
        <w:t xml:space="preserve"> </w:t>
      </w:r>
      <w:r w:rsidR="008E15C0" w:rsidRPr="00DD4C81">
        <w:rPr>
          <w:color w:val="050505"/>
          <w:sz w:val="26"/>
          <w:lang w:val="uk-UA"/>
        </w:rPr>
        <w:t>отримувач</w:t>
      </w:r>
      <w:r w:rsidR="00535A15" w:rsidRPr="00DD4C81">
        <w:rPr>
          <w:color w:val="050505"/>
          <w:sz w:val="26"/>
          <w:lang w:val="uk-UA"/>
        </w:rPr>
        <w:t>а (</w:t>
      </w:r>
      <w:r w:rsidR="008E15C0" w:rsidRPr="00DD4C81">
        <w:rPr>
          <w:color w:val="050505"/>
          <w:sz w:val="26"/>
          <w:lang w:val="uk-UA"/>
        </w:rPr>
        <w:t>105- особи з інвалідністю, 56-особи, які відбували покарання, 110-діти сироти та діти, які позбавлені батьківського піклування, 120- діти під опікою/</w:t>
      </w:r>
      <w:r w:rsidR="008E15C0" w:rsidRPr="00DD4C81">
        <w:rPr>
          <w:rFonts w:hint="eastAsia"/>
          <w:color w:val="050505"/>
          <w:sz w:val="26"/>
          <w:lang w:val="uk-UA"/>
        </w:rPr>
        <w:t>піклуванням</w:t>
      </w:r>
      <w:r w:rsidR="008E15C0" w:rsidRPr="00DD4C81">
        <w:rPr>
          <w:color w:val="050505"/>
          <w:sz w:val="26"/>
          <w:lang w:val="uk-UA"/>
        </w:rPr>
        <w:t>, 1-прийомна сім’я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;</w:t>
      </w:r>
    </w:p>
    <w:p w:rsidR="00535A15" w:rsidRPr="00DD4C81" w:rsidRDefault="00DD4C81" w:rsidP="00535A15">
      <w:pPr>
        <w:shd w:val="clear" w:color="auto" w:fill="FFFFFF"/>
        <w:jc w:val="both"/>
        <w:textAlignment w:val="baseline"/>
        <w:rPr>
          <w:color w:val="050505"/>
          <w:sz w:val="26"/>
          <w:lang w:val="uk-UA"/>
        </w:rPr>
      </w:pPr>
      <w:r>
        <w:rPr>
          <w:sz w:val="26"/>
          <w:lang w:val="uk-UA"/>
        </w:rPr>
        <w:lastRenderedPageBreak/>
        <w:t>▪</w:t>
      </w:r>
      <w:r w:rsidR="008E15C0" w:rsidRPr="00DD4C81">
        <w:rPr>
          <w:color w:val="050505"/>
          <w:sz w:val="26"/>
          <w:lang w:val="uk-UA"/>
        </w:rPr>
        <w:t xml:space="preserve"> </w:t>
      </w:r>
      <w:r w:rsidR="008E15C0" w:rsidRPr="00DD4C81">
        <w:rPr>
          <w:i/>
          <w:color w:val="050505"/>
          <w:sz w:val="26"/>
          <w:lang w:val="uk-UA"/>
        </w:rPr>
        <w:t>соціальна профілактика</w:t>
      </w:r>
      <w:r w:rsidR="008E15C0" w:rsidRPr="00DD4C81">
        <w:rPr>
          <w:color w:val="050505"/>
          <w:sz w:val="26"/>
          <w:lang w:val="uk-UA"/>
        </w:rPr>
        <w:t xml:space="preserve">-1700 </w:t>
      </w:r>
      <w:r w:rsidR="00535A15" w:rsidRPr="00DD4C81">
        <w:rPr>
          <w:color w:val="050505"/>
          <w:sz w:val="26"/>
          <w:lang w:val="uk-UA"/>
        </w:rPr>
        <w:t>отримувачів (</w:t>
      </w:r>
      <w:r w:rsidR="008E15C0" w:rsidRPr="00DD4C81">
        <w:rPr>
          <w:color w:val="050505"/>
          <w:sz w:val="26"/>
          <w:lang w:val="uk-UA"/>
        </w:rPr>
        <w:t>105-особи з інвалідністю, 1530-особи, які перебувають у складних життєвих обставинах, 5-бездоглядні діти; 60-особи, які відбували покарання</w:t>
      </w:r>
      <w:r w:rsidR="00535A15" w:rsidRPr="00DD4C81">
        <w:rPr>
          <w:color w:val="050505"/>
          <w:sz w:val="26"/>
          <w:lang w:val="uk-UA"/>
        </w:rPr>
        <w:t>)</w:t>
      </w:r>
      <w:r w:rsidR="008E15C0" w:rsidRPr="00DD4C81">
        <w:rPr>
          <w:color w:val="050505"/>
          <w:sz w:val="26"/>
          <w:lang w:val="uk-UA"/>
        </w:rPr>
        <w:t>.</w:t>
      </w:r>
    </w:p>
    <w:p w:rsidR="008E15C0" w:rsidRPr="00DD4C81" w:rsidRDefault="008E15C0" w:rsidP="00535A15">
      <w:pPr>
        <w:shd w:val="clear" w:color="auto" w:fill="FFFFFF"/>
        <w:tabs>
          <w:tab w:val="left" w:pos="567"/>
        </w:tabs>
        <w:jc w:val="both"/>
        <w:textAlignment w:val="baseline"/>
        <w:rPr>
          <w:sz w:val="26"/>
          <w:lang w:val="uk-UA"/>
        </w:rPr>
      </w:pPr>
      <w:r w:rsidRPr="00DD4C81">
        <w:rPr>
          <w:sz w:val="26"/>
          <w:lang w:val="uk-UA"/>
        </w:rPr>
        <w:t xml:space="preserve">   </w:t>
      </w:r>
      <w:r w:rsidR="00535A15" w:rsidRPr="00DD4C81">
        <w:rPr>
          <w:sz w:val="26"/>
          <w:lang w:val="uk-UA"/>
        </w:rPr>
        <w:t xml:space="preserve">      </w:t>
      </w:r>
      <w:r w:rsidRPr="00DD4C81">
        <w:rPr>
          <w:sz w:val="26"/>
        </w:rPr>
        <w:t xml:space="preserve">Управлінням праці та соціального захисту населення проводиться нарахування та виплата щомісячних допомог, компенсацій </w:t>
      </w:r>
      <w:r w:rsidR="00535A15" w:rsidRPr="00DD4C81">
        <w:rPr>
          <w:sz w:val="26"/>
          <w:lang w:val="uk-UA"/>
        </w:rPr>
        <w:t xml:space="preserve">589 </w:t>
      </w:r>
      <w:r w:rsidRPr="00DD4C81">
        <w:rPr>
          <w:sz w:val="26"/>
        </w:rPr>
        <w:t>громадянам, які здійснюють догляд за особами, як</w:t>
      </w:r>
      <w:r w:rsidR="00535A15" w:rsidRPr="00DD4C81">
        <w:rPr>
          <w:sz w:val="26"/>
        </w:rPr>
        <w:t>і потребують такого, це зокрема</w:t>
      </w:r>
      <w:r w:rsidR="00535A15" w:rsidRPr="00DD4C81">
        <w:rPr>
          <w:sz w:val="26"/>
          <w:lang w:val="uk-UA"/>
        </w:rPr>
        <w:t>, одержувачі компенсацій, призначених відповідно до норм постанов КМУ №558, 832, 1192, 859.</w:t>
      </w:r>
    </w:p>
    <w:p w:rsidR="008E15C0" w:rsidRPr="00DD4C81" w:rsidRDefault="008E15C0" w:rsidP="008E15C0">
      <w:pPr>
        <w:pStyle w:val="a6"/>
        <w:jc w:val="both"/>
        <w:rPr>
          <w:sz w:val="26"/>
          <w:lang w:val="uk-UA"/>
        </w:rPr>
      </w:pPr>
    </w:p>
    <w:p w:rsidR="0012264B" w:rsidRDefault="00836759" w:rsidP="0012264B">
      <w:pPr>
        <w:pStyle w:val="a8"/>
        <w:jc w:val="center"/>
        <w:rPr>
          <w:rStyle w:val="aa"/>
          <w:lang w:val="en-US"/>
        </w:rPr>
      </w:pPr>
      <w:r>
        <w:rPr>
          <w:rStyle w:val="aa"/>
        </w:rPr>
        <w:t>ПЕРЕЛІК суб’єктів, що надають соціальні послуги по Червоноградській ТГ</w:t>
      </w:r>
    </w:p>
    <w:p w:rsidR="0012264B" w:rsidRPr="00680118" w:rsidRDefault="0012264B" w:rsidP="0012264B">
      <w:pPr>
        <w:rPr>
          <w:sz w:val="23"/>
          <w:szCs w:val="23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70"/>
        <w:gridCol w:w="2081"/>
        <w:gridCol w:w="1345"/>
        <w:gridCol w:w="1202"/>
        <w:gridCol w:w="2572"/>
      </w:tblGrid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bookmarkStart w:id="0" w:name="n78"/>
            <w:bookmarkEnd w:id="0"/>
            <w:r w:rsidRPr="00680118">
              <w:rPr>
                <w:sz w:val="23"/>
                <w:szCs w:val="23"/>
              </w:rPr>
              <w:t>Назва соціальної служби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Перелік соціальних послуг, що надаються відповідно до наказу Мінсоцполітики від 03 вересня 2013 року № 537 (назва послуги)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Форми надання соціальних послуг (денна, стаціонарна, постійна, тимчасова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Кількість осіб або соціальних груп, які отри</w:t>
            </w:r>
            <w:r w:rsidRPr="00680118">
              <w:rPr>
                <w:sz w:val="23"/>
                <w:szCs w:val="23"/>
                <w:lang w:val="uk-UA"/>
              </w:rPr>
              <w:t xml:space="preserve"> </w:t>
            </w:r>
            <w:r w:rsidRPr="00680118">
              <w:rPr>
                <w:sz w:val="23"/>
                <w:szCs w:val="23"/>
              </w:rPr>
              <w:t>мують соціальні послуги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Категорії осіб або соціальних груп, які отримують соціальні послуги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Геріатричні будинки-інтернати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Психоневрологічні будинки-інтернати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Пансіонати для ветеранів війни та праці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Спеціальні будинки-інтернати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Дитячі будинки-інтернати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rPr>
          <w:trHeight w:val="1096"/>
        </w:trPr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Територіальні центри соціального обслуговування (надання соціальних послуг)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pStyle w:val="rvps12"/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догляд вдома; соціальна адаптація; консультування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>постійно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1291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pStyle w:val="rvps12"/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 Громадяни похилого віку, особи з інвалідністю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обліку бездомних осіб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Будинки нічного перебування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реінтеграції бездомних осіб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Соціальні готелі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соціальної адаптації звільнених осіб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rPr>
          <w:trHeight w:val="2838"/>
        </w:trPr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lastRenderedPageBreak/>
              <w:t>Центри соціальних служб для сім’ї, дітей та молоді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соціальна адаптація,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інтеграція, реінтеграція,   </w:t>
            </w:r>
          </w:p>
          <w:p w:rsidR="0012264B" w:rsidRPr="00680118" w:rsidRDefault="0012264B" w:rsidP="00746424">
            <w:pPr>
              <w:ind w:right="-280"/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кризове та екстрене втручання, консультування, 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соціальний супровід,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соціальна профілактика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>постійно/ тимчасово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3956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>Сім’ї та діти в СЖО, діти-сироти  та особи з числа сиріт, діти з інвалідністю, внутрішньо-переміщені особи, особи, які відбули покарання без позбавлення волі, особи, що постраждали від насильства та від торгівлі людьми, учасники АТО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для ВІЛ-інфікованих дітей та молоді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профілактики та боротьби зі СНІДом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Притулки для дітей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соціально-психологічної реабілітації дітей (3-18 років)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ресоціалізації наркозалежної молоді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rPr>
          <w:trHeight w:val="352"/>
        </w:trPr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Притулки для біженців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rPr>
          <w:trHeight w:val="75"/>
        </w:trPr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Соціальні гуртожитки для дітей-сиріт та дітей, позбавлених батьківського піклування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Заклади для дітей-сиріт та дітей, позбавлених батьківського піклування (інтернатного типу)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Соціальні центри матері та дитини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соціально-психологічної реабілітації дітей та молоді з</w:t>
            </w:r>
            <w:r w:rsidRPr="00680118">
              <w:rPr>
                <w:sz w:val="23"/>
                <w:szCs w:val="23"/>
                <w:lang w:val="uk-UA"/>
              </w:rPr>
              <w:t xml:space="preserve"> </w:t>
            </w:r>
            <w:r w:rsidRPr="00680118">
              <w:rPr>
                <w:sz w:val="23"/>
                <w:szCs w:val="23"/>
              </w:rPr>
              <w:t>функціональними обмеженнями (7-35 років)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</w:rPr>
              <w:t>Центри соціально-психологічної допомоги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   -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- 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-</w:t>
            </w:r>
            <w:r w:rsidRPr="00680118">
              <w:rPr>
                <w:sz w:val="23"/>
                <w:szCs w:val="23"/>
              </w:rPr>
              <w:t> </w:t>
            </w:r>
            <w:r w:rsidRPr="00680118">
              <w:rPr>
                <w:sz w:val="23"/>
                <w:szCs w:val="23"/>
                <w:lang w:val="uk-UA"/>
              </w:rPr>
              <w:t xml:space="preserve">              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                        -</w:t>
            </w:r>
            <w:r w:rsidRPr="00680118">
              <w:rPr>
                <w:sz w:val="23"/>
                <w:szCs w:val="23"/>
              </w:rPr>
              <w:t> </w:t>
            </w:r>
          </w:p>
        </w:tc>
      </w:tr>
      <w:tr w:rsidR="0012264B" w:rsidRPr="00680118" w:rsidTr="0012264B">
        <w:trPr>
          <w:trHeight w:val="2359"/>
        </w:trPr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</w:rPr>
              <w:lastRenderedPageBreak/>
              <w:t>Інші установи та заклади соціального обслуговування та захисту населення, у тому числі створені громадськими та благодійними організаціями</w:t>
            </w: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 (</w:t>
            </w:r>
            <w:r w:rsidRPr="00680118">
              <w:rPr>
                <w:i/>
                <w:sz w:val="23"/>
                <w:szCs w:val="23"/>
                <w:lang w:val="uk-UA"/>
              </w:rPr>
              <w:t xml:space="preserve">відділ у справах дітей, </w:t>
            </w: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i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i/>
                <w:sz w:val="23"/>
                <w:szCs w:val="23"/>
                <w:lang w:val="uk-UA"/>
              </w:rPr>
              <w:t>Червоноградська міська філія ЛОЦЗ</w:t>
            </w:r>
            <w:r w:rsidRPr="00680118">
              <w:rPr>
                <w:sz w:val="23"/>
                <w:szCs w:val="23"/>
                <w:lang w:val="uk-UA"/>
              </w:rPr>
              <w:t>)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влаштування до сімейних форм виховання, соціальна адаптація, соціальна реабілітація, посередництво (медіація), кризове та екстрене втручання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консультування,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супровід при працевлаштуванні на робочому місці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  <w:r w:rsidRPr="00680118">
              <w:rPr>
                <w:color w:val="FF0000"/>
                <w:sz w:val="23"/>
                <w:szCs w:val="23"/>
                <w:lang w:val="uk-UA"/>
              </w:rPr>
              <w:t xml:space="preserve">  </w:t>
            </w:r>
            <w:r w:rsidRPr="00680118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543</w:t>
            </w: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>148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  <w:r w:rsidRPr="00680118">
              <w:rPr>
                <w:color w:val="FF0000"/>
                <w:sz w:val="23"/>
                <w:szCs w:val="23"/>
              </w:rPr>
              <w:t> </w:t>
            </w: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  <w:lang w:val="uk-UA"/>
              </w:rPr>
              <w:t>Діти з інвалідністю, діти під опікою/піклуванням, діти-сироти та діти, позбавлені батьківського піклування, діти, які перебувають у СЖО</w:t>
            </w: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FF0000"/>
                <w:sz w:val="23"/>
                <w:szCs w:val="23"/>
                <w:lang w:val="uk-UA"/>
              </w:rPr>
            </w:pPr>
          </w:p>
          <w:p w:rsidR="0012264B" w:rsidRPr="00680118" w:rsidRDefault="0012264B" w:rsidP="00746424">
            <w:pPr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  <w:lang w:val="uk-UA"/>
              </w:rPr>
              <w:t>Особи з інвалідністю, громадяни похилого віку</w:t>
            </w:r>
          </w:p>
        </w:tc>
      </w:tr>
      <w:tr w:rsidR="0012264B" w:rsidRPr="00680118" w:rsidTr="0012264B">
        <w:tc>
          <w:tcPr>
            <w:tcW w:w="12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sz w:val="23"/>
                <w:szCs w:val="23"/>
                <w:lang w:val="uk-UA"/>
              </w:rPr>
            </w:pPr>
            <w:r w:rsidRPr="00680118">
              <w:rPr>
                <w:sz w:val="23"/>
                <w:szCs w:val="23"/>
                <w:lang w:val="uk-UA"/>
              </w:rPr>
              <w:t xml:space="preserve">Фізичні особи, які надають соціальні послуги відповідно до </w:t>
            </w:r>
            <w:hyperlink r:id="rId6" w:tgtFrame="_blank" w:history="1">
              <w:r w:rsidRPr="00680118">
                <w:rPr>
                  <w:rStyle w:val="a9"/>
                  <w:rFonts w:ascii="Tahoma" w:hAnsi="Tahoma" w:cs="Tahoma"/>
                  <w:sz w:val="21"/>
                  <w:szCs w:val="21"/>
                </w:rPr>
                <w:t>ПКМУ</w:t>
              </w:r>
              <w:r w:rsidRPr="00680118">
                <w:rPr>
                  <w:rStyle w:val="a9"/>
                  <w:rFonts w:ascii="Tahoma" w:hAnsi="Tahoma" w:cs="Tahoma"/>
                  <w:sz w:val="21"/>
                  <w:szCs w:val="21"/>
                  <w:lang w:val="uk-UA"/>
                </w:rPr>
                <w:t xml:space="preserve"> від 29 квітня 2004 року № 558</w:t>
              </w:r>
            </w:hyperlink>
            <w:r w:rsidRPr="00680118">
              <w:rPr>
                <w:sz w:val="23"/>
                <w:szCs w:val="23"/>
                <w:lang w:val="uk-UA"/>
              </w:rPr>
              <w:t xml:space="preserve"> та ін.</w:t>
            </w:r>
          </w:p>
        </w:tc>
        <w:tc>
          <w:tcPr>
            <w:tcW w:w="11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  <w:lang w:val="uk-UA"/>
              </w:rPr>
              <w:t>УПСЗН</w:t>
            </w:r>
          </w:p>
          <w:p w:rsidR="0012264B" w:rsidRPr="00680118" w:rsidRDefault="0012264B" w:rsidP="0074642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i/>
                <w:color w:val="000000"/>
                <w:sz w:val="23"/>
                <w:szCs w:val="23"/>
                <w:lang w:val="uk-UA"/>
              </w:rPr>
              <w:t>(виплата коштів за надання послуг)</w:t>
            </w:r>
          </w:p>
        </w:tc>
        <w:tc>
          <w:tcPr>
            <w:tcW w:w="62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  <w:lang w:val="uk-UA"/>
              </w:rPr>
              <w:t>постійна</w:t>
            </w:r>
          </w:p>
        </w:tc>
        <w:tc>
          <w:tcPr>
            <w:tcW w:w="4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jc w:val="center"/>
              <w:rPr>
                <w:color w:val="000000"/>
                <w:sz w:val="23"/>
                <w:szCs w:val="23"/>
              </w:rPr>
            </w:pPr>
            <w:r w:rsidRPr="00680118">
              <w:rPr>
                <w:color w:val="000000"/>
                <w:sz w:val="23"/>
                <w:szCs w:val="23"/>
                <w:lang w:val="uk-UA"/>
              </w:rPr>
              <w:t>589</w:t>
            </w:r>
          </w:p>
        </w:tc>
        <w:tc>
          <w:tcPr>
            <w:tcW w:w="14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680118" w:rsidRDefault="0012264B" w:rsidP="00746424">
            <w:pPr>
              <w:rPr>
                <w:color w:val="000000"/>
                <w:sz w:val="23"/>
                <w:szCs w:val="23"/>
                <w:lang w:val="uk-UA"/>
              </w:rPr>
            </w:pPr>
            <w:r w:rsidRPr="00680118">
              <w:rPr>
                <w:color w:val="000000"/>
                <w:sz w:val="23"/>
                <w:szCs w:val="23"/>
              </w:rPr>
              <w:t> </w:t>
            </w:r>
            <w:r w:rsidRPr="00680118">
              <w:rPr>
                <w:color w:val="000000"/>
                <w:sz w:val="23"/>
                <w:szCs w:val="23"/>
                <w:lang w:val="uk-UA"/>
              </w:rPr>
              <w:t>Громадяни похилого віку, особи з інвалідністю, діти з інвалідністю</w:t>
            </w:r>
          </w:p>
        </w:tc>
      </w:tr>
    </w:tbl>
    <w:p w:rsidR="0012264B" w:rsidRPr="00680118" w:rsidRDefault="0012264B" w:rsidP="0012264B">
      <w:pPr>
        <w:rPr>
          <w:sz w:val="23"/>
          <w:szCs w:val="23"/>
          <w:lang w:val="uk-UA"/>
        </w:rPr>
      </w:pPr>
      <w:bookmarkStart w:id="1" w:name="n79"/>
      <w:bookmarkEnd w:id="1"/>
      <w:r w:rsidRPr="00680118">
        <w:rPr>
          <w:sz w:val="23"/>
          <w:szCs w:val="23"/>
          <w:lang w:val="uk-UA"/>
        </w:rPr>
        <w:t xml:space="preserve">                                      </w:t>
      </w:r>
    </w:p>
    <w:p w:rsidR="0012264B" w:rsidRDefault="0012264B" w:rsidP="0012264B">
      <w:pPr>
        <w:rPr>
          <w:lang w:val="en-US"/>
        </w:rPr>
      </w:pPr>
    </w:p>
    <w:p w:rsidR="0012264B" w:rsidRDefault="0012264B" w:rsidP="0012264B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</w:t>
      </w:r>
      <w:r w:rsidRPr="004A044E">
        <w:rPr>
          <w:b/>
          <w:sz w:val="28"/>
          <w:szCs w:val="28"/>
        </w:rPr>
        <w:t xml:space="preserve">ЗВЕДЕНИЙ ОБСЯГ ВИТРАТ </w:t>
      </w:r>
      <w:r w:rsidRPr="004A044E">
        <w:rPr>
          <w:b/>
          <w:sz w:val="28"/>
          <w:szCs w:val="28"/>
        </w:rPr>
        <w:br/>
      </w:r>
      <w:r w:rsidRPr="004A044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4A04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 xml:space="preserve">21 </w:t>
      </w:r>
      <w:r w:rsidRPr="004A044E">
        <w:rPr>
          <w:b/>
          <w:sz w:val="28"/>
          <w:szCs w:val="28"/>
        </w:rPr>
        <w:t>рік для надання соціальних послуг</w:t>
      </w:r>
    </w:p>
    <w:p w:rsidR="0012264B" w:rsidRPr="005136D4" w:rsidRDefault="0012264B" w:rsidP="0012264B">
      <w:pPr>
        <w:rPr>
          <w:b/>
          <w:u w:val="single"/>
          <w:lang w:val="uk-UA"/>
        </w:rPr>
      </w:pPr>
      <w:r w:rsidRPr="00472CB6">
        <w:rPr>
          <w:b/>
          <w:lang w:val="uk-UA"/>
        </w:rPr>
        <w:t xml:space="preserve">                      </w:t>
      </w:r>
      <w:r>
        <w:rPr>
          <w:b/>
          <w:lang w:val="uk-UA"/>
        </w:rPr>
        <w:t xml:space="preserve">              </w:t>
      </w:r>
      <w:r w:rsidRPr="00472CB6">
        <w:rPr>
          <w:b/>
          <w:lang w:val="uk-UA"/>
        </w:rPr>
        <w:t xml:space="preserve"> </w:t>
      </w:r>
      <w:r w:rsidRPr="006C4FDF">
        <w:rPr>
          <w:b/>
          <w:u w:val="single"/>
          <w:lang w:val="uk-UA"/>
        </w:rPr>
        <w:t xml:space="preserve">по </w:t>
      </w:r>
      <w:r w:rsidRPr="005136D4">
        <w:rPr>
          <w:b/>
          <w:u w:val="single"/>
          <w:lang w:val="uk-UA"/>
        </w:rPr>
        <w:t>Червоноградськ</w:t>
      </w:r>
      <w:r>
        <w:rPr>
          <w:b/>
          <w:u w:val="single"/>
          <w:lang w:val="uk-UA"/>
        </w:rPr>
        <w:t xml:space="preserve">ій </w:t>
      </w:r>
      <w:r w:rsidRPr="005136D4">
        <w:rPr>
          <w:b/>
          <w:u w:val="single"/>
          <w:lang w:val="uk-UA"/>
        </w:rPr>
        <w:t>територіальн</w:t>
      </w:r>
      <w:r>
        <w:rPr>
          <w:b/>
          <w:u w:val="single"/>
          <w:lang w:val="uk-UA"/>
        </w:rPr>
        <w:t>ій</w:t>
      </w:r>
      <w:r w:rsidRPr="005136D4">
        <w:rPr>
          <w:b/>
          <w:u w:val="single"/>
          <w:lang w:val="uk-UA"/>
        </w:rPr>
        <w:t xml:space="preserve"> громад</w:t>
      </w:r>
      <w:r>
        <w:rPr>
          <w:b/>
          <w:u w:val="single"/>
          <w:lang w:val="uk-UA"/>
        </w:rPr>
        <w:t>і</w:t>
      </w:r>
    </w:p>
    <w:p w:rsidR="0012264B" w:rsidRPr="005136D4" w:rsidRDefault="0012264B" w:rsidP="0012264B">
      <w:pPr>
        <w:rPr>
          <w:rStyle w:val="rvts90"/>
          <w:rFonts w:ascii="Tahoma" w:hAnsi="Tahoma" w:cs="Tahoma"/>
          <w:b/>
          <w:color w:val="2B1803"/>
          <w:lang w:val="uk-UA"/>
        </w:rPr>
      </w:pPr>
      <w:r w:rsidRPr="00472CB6">
        <w:rPr>
          <w:b/>
          <w:lang w:val="uk-UA"/>
        </w:rPr>
        <w:t xml:space="preserve">                                         </w:t>
      </w:r>
      <w:r>
        <w:rPr>
          <w:b/>
          <w:lang w:val="uk-UA"/>
        </w:rPr>
        <w:t xml:space="preserve">     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6"/>
        <w:gridCol w:w="4760"/>
        <w:gridCol w:w="2284"/>
        <w:gridCol w:w="1430"/>
      </w:tblGrid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bookmarkStart w:id="2" w:name="n74"/>
            <w:bookmarkEnd w:id="2"/>
            <w:r>
              <w:rPr>
                <w:lang w:val="uk-UA"/>
              </w:rPr>
              <w:t xml:space="preserve">    </w:t>
            </w:r>
            <w:r>
              <w:t>№ з/п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rPr>
                <w:lang w:val="uk-UA"/>
              </w:rPr>
              <w:t xml:space="preserve">                         </w:t>
            </w:r>
            <w:r>
              <w:t>Назва послуги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Потенційна кількість отримувачів соціальної послуги, осіб/сімей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Орієнтовний обсяг витрат, тис. грн.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 xml:space="preserve">Догляд 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519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1.1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 xml:space="preserve">Догляд вдома 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519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1.2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Догляд стаціонарний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1.3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Денний догляд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tabs>
                <w:tab w:val="left" w:pos="663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2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Підтримане проживання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tabs>
                <w:tab w:val="center" w:pos="1116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  <w:r>
              <w:rPr>
                <w:lang w:val="uk-UA"/>
              </w:rPr>
              <w:tab/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3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Паліативний догляд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602453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4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Влаштування до сімейних форм виховання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76053D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295  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5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Соціальна адаптація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76053D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1245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6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Соціальна інтеграція та реінтеграція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76053D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200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7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Абілітація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DE2FCF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8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Соціальна реабілітація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76053D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20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 w:rsidRPr="00DE2FCF"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8.1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Соціально-психологічна реабілітація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rPr>
          <w:trHeight w:val="210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9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Надання притулку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3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lastRenderedPageBreak/>
              <w:t>10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Кризове та екстрене втручання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410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11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Консультування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4A044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767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12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Соціальний супровід/патронаж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210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12.1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Соціальний супровід при працевлаштуванні та на робочому місці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pPr>
              <w:tabs>
                <w:tab w:val="left" w:pos="623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2</w:t>
            </w:r>
          </w:p>
          <w:p w:rsidR="0012264B" w:rsidRPr="00120FB7" w:rsidRDefault="0012264B" w:rsidP="00746424">
            <w:pPr>
              <w:tabs>
                <w:tab w:val="left" w:pos="623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13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Представництво інтересів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164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  <w:tr w:rsidR="0012264B" w:rsidTr="00746424"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14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Посередництво (медіація)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392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A1179E" w:rsidRDefault="0012264B" w:rsidP="00746424">
            <w:pPr>
              <w:rPr>
                <w:lang w:val="uk-UA"/>
              </w:rPr>
            </w:pPr>
            <w:r>
              <w:rPr>
                <w:lang w:val="uk-UA"/>
              </w:rPr>
              <w:t xml:space="preserve"> 0,00</w:t>
            </w:r>
            <w:r>
              <w:t> </w:t>
            </w:r>
          </w:p>
        </w:tc>
      </w:tr>
      <w:tr w:rsidR="0012264B" w:rsidTr="00746424">
        <w:trPr>
          <w:trHeight w:val="315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15</w:t>
            </w:r>
          </w:p>
        </w:tc>
        <w:tc>
          <w:tcPr>
            <w:tcW w:w="49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Default="0012264B" w:rsidP="00746424">
            <w:r>
              <w:t>Соціальна профілактика</w:t>
            </w:r>
          </w:p>
        </w:tc>
        <w:tc>
          <w:tcPr>
            <w:tcW w:w="23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120FB7" w:rsidRDefault="0012264B" w:rsidP="00746424">
            <w:pPr>
              <w:tabs>
                <w:tab w:val="left" w:pos="543"/>
                <w:tab w:val="left" w:pos="703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1700</w:t>
            </w:r>
          </w:p>
        </w:tc>
        <w:tc>
          <w:tcPr>
            <w:tcW w:w="1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12264B" w:rsidRPr="005136D4" w:rsidRDefault="0012264B" w:rsidP="00746424">
            <w:pPr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0,00</w:t>
            </w:r>
          </w:p>
        </w:tc>
      </w:tr>
    </w:tbl>
    <w:p w:rsidR="0012264B" w:rsidRDefault="0012264B" w:rsidP="0012264B">
      <w:pPr>
        <w:rPr>
          <w:lang w:val="uk-UA"/>
        </w:rPr>
      </w:pPr>
      <w:bookmarkStart w:id="3" w:name="n75"/>
      <w:bookmarkEnd w:id="3"/>
    </w:p>
    <w:p w:rsidR="008E15C0" w:rsidRPr="00DD4C81" w:rsidRDefault="008E15C0" w:rsidP="008E15C0">
      <w:pPr>
        <w:pStyle w:val="a6"/>
        <w:jc w:val="both"/>
        <w:rPr>
          <w:sz w:val="26"/>
          <w:lang w:val="uk-UA"/>
        </w:rPr>
      </w:pPr>
    </w:p>
    <w:p w:rsidR="00D66710" w:rsidRPr="00DD4C81" w:rsidRDefault="00637666" w:rsidP="00637666">
      <w:pPr>
        <w:pStyle w:val="a6"/>
        <w:jc w:val="both"/>
        <w:rPr>
          <w:sz w:val="26"/>
          <w:lang w:val="uk-UA"/>
        </w:rPr>
      </w:pPr>
      <w:r w:rsidRPr="00DD4C81">
        <w:rPr>
          <w:sz w:val="26"/>
          <w:lang w:val="uk-UA"/>
        </w:rPr>
        <w:t xml:space="preserve">             </w:t>
      </w:r>
      <w:r w:rsidR="00665E15" w:rsidRPr="00DD4C81">
        <w:rPr>
          <w:sz w:val="26"/>
          <w:lang w:val="uk-UA"/>
        </w:rPr>
        <w:t xml:space="preserve"> </w:t>
      </w:r>
    </w:p>
    <w:p w:rsidR="008C652E" w:rsidRPr="00DD4C81" w:rsidRDefault="008C652E" w:rsidP="003C461D">
      <w:pPr>
        <w:pStyle w:val="2"/>
        <w:rPr>
          <w:sz w:val="26"/>
        </w:rPr>
      </w:pPr>
    </w:p>
    <w:sectPr w:rsidR="008C652E" w:rsidRPr="00DD4C81" w:rsidSect="003228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0B49"/>
    <w:multiLevelType w:val="hybridMultilevel"/>
    <w:tmpl w:val="5A5E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stylePaneFormatFilter w:val="3F01"/>
  <w:defaultTabStop w:val="708"/>
  <w:characterSpacingControl w:val="doNotCompress"/>
  <w:compat/>
  <w:rsids>
    <w:rsidRoot w:val="00593016"/>
    <w:rsid w:val="000E06AE"/>
    <w:rsid w:val="000E4974"/>
    <w:rsid w:val="0012264B"/>
    <w:rsid w:val="00144CE8"/>
    <w:rsid w:val="00150BE3"/>
    <w:rsid w:val="00161433"/>
    <w:rsid w:val="00170A49"/>
    <w:rsid w:val="00206DD8"/>
    <w:rsid w:val="002568C0"/>
    <w:rsid w:val="002607A7"/>
    <w:rsid w:val="0028055F"/>
    <w:rsid w:val="002D28E0"/>
    <w:rsid w:val="003059DA"/>
    <w:rsid w:val="00311B41"/>
    <w:rsid w:val="00322807"/>
    <w:rsid w:val="0032296F"/>
    <w:rsid w:val="003241EF"/>
    <w:rsid w:val="003C009F"/>
    <w:rsid w:val="003C461D"/>
    <w:rsid w:val="003F44F5"/>
    <w:rsid w:val="00442EA2"/>
    <w:rsid w:val="00461C0B"/>
    <w:rsid w:val="004736A0"/>
    <w:rsid w:val="004760E3"/>
    <w:rsid w:val="00495D45"/>
    <w:rsid w:val="005061D9"/>
    <w:rsid w:val="00516E21"/>
    <w:rsid w:val="00535A15"/>
    <w:rsid w:val="00593016"/>
    <w:rsid w:val="005A2886"/>
    <w:rsid w:val="005A6FEB"/>
    <w:rsid w:val="005D0E7C"/>
    <w:rsid w:val="00637666"/>
    <w:rsid w:val="00637B79"/>
    <w:rsid w:val="00644FC0"/>
    <w:rsid w:val="00665E15"/>
    <w:rsid w:val="007B0C91"/>
    <w:rsid w:val="007E4455"/>
    <w:rsid w:val="00836759"/>
    <w:rsid w:val="00872411"/>
    <w:rsid w:val="00896C6C"/>
    <w:rsid w:val="008C652E"/>
    <w:rsid w:val="008D5342"/>
    <w:rsid w:val="008E15C0"/>
    <w:rsid w:val="008E166B"/>
    <w:rsid w:val="009002DD"/>
    <w:rsid w:val="0096241A"/>
    <w:rsid w:val="009D5B43"/>
    <w:rsid w:val="00A3588D"/>
    <w:rsid w:val="00A8569D"/>
    <w:rsid w:val="00AF773E"/>
    <w:rsid w:val="00B66F4A"/>
    <w:rsid w:val="00BA6616"/>
    <w:rsid w:val="00BD62BA"/>
    <w:rsid w:val="00BF0F05"/>
    <w:rsid w:val="00C50057"/>
    <w:rsid w:val="00C7055C"/>
    <w:rsid w:val="00CF19A6"/>
    <w:rsid w:val="00D66710"/>
    <w:rsid w:val="00D91DC6"/>
    <w:rsid w:val="00DD4C81"/>
    <w:rsid w:val="00E14B8B"/>
    <w:rsid w:val="00EA0CF8"/>
    <w:rsid w:val="00EA5343"/>
    <w:rsid w:val="00F27CC4"/>
    <w:rsid w:val="00F6752E"/>
    <w:rsid w:val="00F73AA7"/>
    <w:rsid w:val="00FE6A2F"/>
    <w:rsid w:val="00FF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016"/>
    <w:rPr>
      <w:sz w:val="24"/>
      <w:szCs w:val="24"/>
    </w:rPr>
  </w:style>
  <w:style w:type="paragraph" w:styleId="1">
    <w:name w:val="heading 1"/>
    <w:basedOn w:val="a"/>
    <w:next w:val="a"/>
    <w:qFormat/>
    <w:rsid w:val="00593016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93016"/>
    <w:pPr>
      <w:jc w:val="both"/>
    </w:pPr>
    <w:rPr>
      <w:lang w:val="uk-UA"/>
    </w:rPr>
  </w:style>
  <w:style w:type="paragraph" w:styleId="a4">
    <w:name w:val="Balloon Text"/>
    <w:basedOn w:val="a"/>
    <w:semiHidden/>
    <w:rsid w:val="003C461D"/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896C6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Body Text"/>
    <w:basedOn w:val="a"/>
    <w:link w:val="a7"/>
    <w:rsid w:val="00665E15"/>
    <w:pPr>
      <w:spacing w:after="120"/>
    </w:pPr>
  </w:style>
  <w:style w:type="character" w:customStyle="1" w:styleId="a7">
    <w:name w:val="Основной текст Знак"/>
    <w:basedOn w:val="a0"/>
    <w:link w:val="a6"/>
    <w:rsid w:val="00665E15"/>
    <w:rPr>
      <w:sz w:val="24"/>
      <w:szCs w:val="24"/>
    </w:rPr>
  </w:style>
  <w:style w:type="paragraph" w:styleId="a8">
    <w:name w:val="Normal (Web)"/>
    <w:basedOn w:val="a"/>
    <w:uiPriority w:val="99"/>
    <w:unhideWhenUsed/>
    <w:rsid w:val="008E15C0"/>
    <w:pPr>
      <w:spacing w:before="100" w:beforeAutospacing="1" w:after="100" w:afterAutospacing="1"/>
    </w:pPr>
  </w:style>
  <w:style w:type="character" w:styleId="a9">
    <w:name w:val="Hyperlink"/>
    <w:basedOn w:val="a0"/>
    <w:rsid w:val="00DD4C81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36759"/>
    <w:rPr>
      <w:b/>
      <w:bCs/>
    </w:rPr>
  </w:style>
  <w:style w:type="character" w:styleId="ab">
    <w:name w:val="FollowedHyperlink"/>
    <w:basedOn w:val="a0"/>
    <w:rsid w:val="00836759"/>
    <w:rPr>
      <w:color w:val="800080" w:themeColor="followedHyperlink"/>
      <w:u w:val="single"/>
    </w:rPr>
  </w:style>
  <w:style w:type="character" w:customStyle="1" w:styleId="rvts15">
    <w:name w:val="rvts15"/>
    <w:basedOn w:val="a0"/>
    <w:rsid w:val="0012264B"/>
  </w:style>
  <w:style w:type="paragraph" w:customStyle="1" w:styleId="rvps12">
    <w:name w:val="rvps12"/>
    <w:basedOn w:val="a"/>
    <w:rsid w:val="0012264B"/>
    <w:pPr>
      <w:spacing w:before="100" w:beforeAutospacing="1" w:after="100" w:afterAutospacing="1"/>
    </w:pPr>
    <w:rPr>
      <w:lang w:val="uk-UA" w:eastAsia="uk-UA"/>
    </w:rPr>
  </w:style>
  <w:style w:type="character" w:customStyle="1" w:styleId="rvts90">
    <w:name w:val="rvts90"/>
    <w:basedOn w:val="a0"/>
    <w:rsid w:val="0012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558-2004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2B00-C5AA-4C72-BEE9-87D3BADD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9791</CharactersWithSpaces>
  <SharedDoc>false</SharedDoc>
  <HLinks>
    <vt:vector size="6" baseType="variant"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http://www.chervonograd-city.gov.ua/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UPSZN 1305</cp:lastModifiedBy>
  <cp:revision>21</cp:revision>
  <cp:lastPrinted>2021-09-27T10:26:00Z</cp:lastPrinted>
  <dcterms:created xsi:type="dcterms:W3CDTF">2021-09-27T05:32:00Z</dcterms:created>
  <dcterms:modified xsi:type="dcterms:W3CDTF">2021-09-28T10:25:00Z</dcterms:modified>
</cp:coreProperties>
</file>