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1" w:rightFromText="181" w:vertAnchor="page" w:horzAnchor="margin" w:tblpY="17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77261" w:rsidRPr="004D7CAC" w14:paraId="621CB316" w14:textId="77777777" w:rsidTr="0049271A">
        <w:trPr>
          <w:trHeight w:val="1701"/>
        </w:trPr>
        <w:tc>
          <w:tcPr>
            <w:tcW w:w="9628" w:type="dxa"/>
          </w:tcPr>
          <w:p w14:paraId="10E026F9" w14:textId="77777777" w:rsidR="00A86F97" w:rsidRDefault="00A86F97" w:rsidP="00A86F97">
            <w:pPr>
              <w:pStyle w:val="a5"/>
              <w:spacing w:line="360" w:lineRule="auto"/>
              <w:rPr>
                <w:b/>
                <w:bCs/>
              </w:rPr>
            </w:pPr>
            <w:r w:rsidRPr="008A1DEC">
              <w:rPr>
                <w:b/>
                <w:bCs/>
              </w:rPr>
              <w:t>ВИКОНАВЧИ</w:t>
            </w:r>
            <w:r>
              <w:rPr>
                <w:b/>
                <w:bCs/>
              </w:rPr>
              <w:t>Й КОМІТЕ</w:t>
            </w:r>
            <w:r w:rsidRPr="008A1DEC">
              <w:rPr>
                <w:b/>
                <w:bCs/>
              </w:rPr>
              <w:t>Т</w:t>
            </w:r>
          </w:p>
          <w:p w14:paraId="0243E7B4" w14:textId="77777777" w:rsidR="00A86F97" w:rsidRDefault="00A86F97" w:rsidP="00A86F97">
            <w:pPr>
              <w:pStyle w:val="a5"/>
              <w:spacing w:line="360" w:lineRule="auto"/>
              <w:rPr>
                <w:b/>
                <w:bCs/>
              </w:rPr>
            </w:pPr>
            <w:r>
              <w:rPr>
                <w:b/>
                <w:bCs/>
              </w:rPr>
              <w:t>ШЕПТИЦЬКОЇ МІСЬКОЇ РАДИ</w:t>
            </w:r>
          </w:p>
          <w:p w14:paraId="3DCA2ABE" w14:textId="2C3AF318" w:rsidR="0049721C" w:rsidRDefault="0049721C" w:rsidP="00A86F97">
            <w:pPr>
              <w:pStyle w:val="a5"/>
              <w:spacing w:line="360" w:lineRule="auto"/>
              <w:rPr>
                <w:b/>
                <w:bCs/>
              </w:rPr>
            </w:pPr>
            <w:r>
              <w:rPr>
                <w:b/>
                <w:bCs/>
              </w:rPr>
              <w:t xml:space="preserve">Р І Ш Е Н </w:t>
            </w:r>
            <w:proofErr w:type="spellStart"/>
            <w:r>
              <w:rPr>
                <w:b/>
                <w:bCs/>
              </w:rPr>
              <w:t>Н</w:t>
            </w:r>
            <w:proofErr w:type="spellEnd"/>
            <w:r>
              <w:rPr>
                <w:b/>
                <w:bCs/>
              </w:rPr>
              <w:t xml:space="preserve"> Я</w:t>
            </w:r>
          </w:p>
          <w:p w14:paraId="4AA6B3F5" w14:textId="77777777" w:rsidR="00526D96" w:rsidRPr="004D7CAC" w:rsidRDefault="00526D96" w:rsidP="0049271A">
            <w:pPr>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34"/>
              <w:gridCol w:w="3134"/>
            </w:tblGrid>
            <w:tr w:rsidR="00092067" w14:paraId="6CD83E0B" w14:textId="77777777" w:rsidTr="004E3B7F">
              <w:tc>
                <w:tcPr>
                  <w:tcW w:w="3134" w:type="dxa"/>
                  <w:tcMar>
                    <w:left w:w="0" w:type="dxa"/>
                    <w:right w:w="0" w:type="dxa"/>
                  </w:tcMar>
                </w:tcPr>
                <w:p w14:paraId="733D82DC" w14:textId="5FD3D5E7" w:rsidR="00092067" w:rsidRDefault="00405567" w:rsidP="00405567">
                  <w:pPr>
                    <w:framePr w:hSpace="181" w:wrap="around" w:vAnchor="page" w:hAnchor="margin" w:y="1759"/>
                    <w:rPr>
                      <w:rFonts w:ascii="Times New Roman" w:hAnsi="Times New Roman" w:cs="Times New Roman"/>
                      <w:sz w:val="26"/>
                      <w:szCs w:val="26"/>
                    </w:rPr>
                  </w:pPr>
                  <w:r w:rsidRPr="00405567">
                    <w:rPr>
                      <w:rFonts w:ascii="Times New Roman" w:eastAsia="Calibri" w:hAnsi="Times New Roman" w:cs="Times New Roman"/>
                      <w:sz w:val="26"/>
                      <w:szCs w:val="26"/>
                      <w:u w:val="single"/>
                    </w:rPr>
                    <w:t>17.12.2024</w:t>
                  </w:r>
                </w:p>
              </w:tc>
              <w:tc>
                <w:tcPr>
                  <w:tcW w:w="3134" w:type="dxa"/>
                </w:tcPr>
                <w:p w14:paraId="19D21D72" w14:textId="7469B027" w:rsidR="00092067" w:rsidRDefault="00ED2329" w:rsidP="00405567">
                  <w:pPr>
                    <w:framePr w:hSpace="181" w:wrap="around" w:vAnchor="page" w:hAnchor="margin" w:y="1759"/>
                    <w:jc w:val="center"/>
                    <w:rPr>
                      <w:rFonts w:ascii="Times New Roman" w:hAnsi="Times New Roman" w:cs="Times New Roman"/>
                      <w:sz w:val="26"/>
                      <w:szCs w:val="26"/>
                    </w:rPr>
                  </w:pPr>
                  <w:r>
                    <w:rPr>
                      <w:rFonts w:ascii="Times New Roman" w:hAnsi="Times New Roman" w:cs="Times New Roman"/>
                      <w:sz w:val="26"/>
                      <w:szCs w:val="26"/>
                    </w:rPr>
                    <w:t>м</w:t>
                  </w:r>
                  <w:r w:rsidR="00092067" w:rsidRPr="000F5FC9">
                    <w:rPr>
                      <w:rFonts w:ascii="Times New Roman" w:hAnsi="Times New Roman" w:cs="Times New Roman"/>
                      <w:sz w:val="26"/>
                      <w:szCs w:val="26"/>
                    </w:rPr>
                    <w:t>. Шептицький</w:t>
                  </w:r>
                </w:p>
              </w:tc>
              <w:tc>
                <w:tcPr>
                  <w:tcW w:w="3134" w:type="dxa"/>
                  <w:tcMar>
                    <w:left w:w="0" w:type="dxa"/>
                    <w:right w:w="0" w:type="dxa"/>
                  </w:tcMar>
                </w:tcPr>
                <w:p w14:paraId="2CC06B11" w14:textId="45A1D7BF" w:rsidR="00092067" w:rsidRDefault="006B3F15" w:rsidP="00405567">
                  <w:pPr>
                    <w:framePr w:hSpace="181" w:wrap="around" w:vAnchor="page" w:hAnchor="margin" w:y="1759"/>
                    <w:jc w:val="right"/>
                    <w:rPr>
                      <w:rFonts w:ascii="Times New Roman" w:hAnsi="Times New Roman" w:cs="Times New Roman"/>
                      <w:sz w:val="26"/>
                      <w:szCs w:val="26"/>
                    </w:rPr>
                  </w:pPr>
                  <w:r>
                    <w:rPr>
                      <w:rFonts w:ascii="Times New Roman" w:hAnsi="Times New Roman" w:cs="Times New Roman"/>
                      <w:sz w:val="26"/>
                      <w:szCs w:val="26"/>
                    </w:rPr>
                    <w:t>№</w:t>
                  </w:r>
                  <w:r w:rsidR="00405567">
                    <w:rPr>
                      <w:rFonts w:ascii="Times New Roman" w:hAnsi="Times New Roman" w:cs="Times New Roman"/>
                      <w:sz w:val="26"/>
                      <w:szCs w:val="26"/>
                      <w:u w:val="single"/>
                    </w:rPr>
                    <w:t>286</w:t>
                  </w:r>
                </w:p>
              </w:tc>
            </w:tr>
          </w:tbl>
          <w:p w14:paraId="7FE3D2D8" w14:textId="2F522BBC" w:rsidR="00877261" w:rsidRPr="004D7CAC" w:rsidRDefault="00877261" w:rsidP="0049271A">
            <w:pPr>
              <w:jc w:val="center"/>
            </w:pPr>
          </w:p>
        </w:tc>
      </w:tr>
    </w:tbl>
    <w:p w14:paraId="318AA31D" w14:textId="1E15FEA7" w:rsidR="001060C9" w:rsidRPr="004D7CAC" w:rsidRDefault="003519DC" w:rsidP="003519DC">
      <w:pPr>
        <w:jc w:val="center"/>
      </w:pPr>
      <w:r w:rsidRPr="004D7CAC">
        <w:rPr>
          <w:noProof/>
          <w:lang w:eastAsia="uk-UA"/>
        </w:rPr>
        <w:drawing>
          <wp:inline distT="0" distB="0" distL="0" distR="0" wp14:anchorId="318AA326" wp14:editId="72E4D24E">
            <wp:extent cx="432360" cy="611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360" cy="611640"/>
                    </a:xfrm>
                    <a:prstGeom prst="rect">
                      <a:avLst/>
                    </a:prstGeom>
                    <a:noFill/>
                  </pic:spPr>
                </pic:pic>
              </a:graphicData>
            </a:graphic>
          </wp:inline>
        </w:drawing>
      </w:r>
    </w:p>
    <w:p w14:paraId="318AA323" w14:textId="538A59BE" w:rsidR="003519DC" w:rsidRPr="004D7CAC" w:rsidRDefault="003519DC" w:rsidP="003519DC">
      <w:pPr>
        <w:spacing w:after="0" w:line="240" w:lineRule="auto"/>
        <w:jc w:val="center"/>
      </w:pPr>
    </w:p>
    <w:p w14:paraId="0C3B7821" w14:textId="77777777" w:rsidR="000F5FC9" w:rsidRPr="000F5FC9" w:rsidRDefault="000F5FC9" w:rsidP="003519DC">
      <w:pPr>
        <w:rPr>
          <w:rFonts w:ascii="Times New Roman" w:hAnsi="Times New Roman" w:cs="Times New Roman"/>
          <w:sz w:val="26"/>
          <w:szCs w:val="26"/>
        </w:rPr>
      </w:pPr>
    </w:p>
    <w:p w14:paraId="6DC9DFB0" w14:textId="77777777" w:rsidR="001B6F1C" w:rsidRDefault="001B6F1C" w:rsidP="001B6F1C">
      <w:pPr>
        <w:spacing w:after="0" w:line="240" w:lineRule="auto"/>
        <w:rPr>
          <w:rFonts w:ascii="Times New Roman" w:eastAsia="Times New Roman" w:hAnsi="Times New Roman" w:cs="Times New Roman"/>
          <w:b/>
          <w:sz w:val="26"/>
          <w:szCs w:val="26"/>
          <w:lang w:eastAsia="ru-RU"/>
        </w:rPr>
      </w:pPr>
      <w:r w:rsidRPr="001B6F1C">
        <w:rPr>
          <w:rFonts w:ascii="Times New Roman" w:eastAsia="Times New Roman" w:hAnsi="Times New Roman" w:cs="Times New Roman"/>
          <w:b/>
          <w:sz w:val="26"/>
          <w:szCs w:val="26"/>
          <w:lang w:eastAsia="ru-RU"/>
        </w:rPr>
        <w:t xml:space="preserve">Про створення постійно </w:t>
      </w:r>
    </w:p>
    <w:p w14:paraId="6D1F80B4" w14:textId="77777777" w:rsidR="001B6F1C" w:rsidRDefault="001B6F1C" w:rsidP="001B6F1C">
      <w:pPr>
        <w:spacing w:after="0" w:line="240" w:lineRule="auto"/>
        <w:rPr>
          <w:rFonts w:ascii="Times New Roman" w:eastAsia="Times New Roman" w:hAnsi="Times New Roman" w:cs="Times New Roman"/>
          <w:b/>
          <w:sz w:val="26"/>
          <w:szCs w:val="26"/>
          <w:lang w:eastAsia="ru-RU"/>
        </w:rPr>
      </w:pPr>
      <w:r w:rsidRPr="001B6F1C">
        <w:rPr>
          <w:rFonts w:ascii="Times New Roman" w:eastAsia="Times New Roman" w:hAnsi="Times New Roman" w:cs="Times New Roman"/>
          <w:b/>
          <w:sz w:val="26"/>
          <w:szCs w:val="26"/>
          <w:lang w:eastAsia="ru-RU"/>
        </w:rPr>
        <w:t xml:space="preserve">діючої комісії з розгляду </w:t>
      </w:r>
    </w:p>
    <w:p w14:paraId="5605D789" w14:textId="77777777" w:rsidR="001B6F1C" w:rsidRDefault="001B6F1C" w:rsidP="001B6F1C">
      <w:pPr>
        <w:spacing w:after="0" w:line="240" w:lineRule="auto"/>
        <w:rPr>
          <w:rFonts w:ascii="Times New Roman" w:eastAsia="Times New Roman" w:hAnsi="Times New Roman" w:cs="Times New Roman"/>
          <w:b/>
          <w:sz w:val="26"/>
          <w:szCs w:val="26"/>
          <w:lang w:eastAsia="ru-RU"/>
        </w:rPr>
      </w:pPr>
      <w:r w:rsidRPr="001B6F1C">
        <w:rPr>
          <w:rFonts w:ascii="Times New Roman" w:eastAsia="Times New Roman" w:hAnsi="Times New Roman" w:cs="Times New Roman"/>
          <w:b/>
          <w:sz w:val="26"/>
          <w:szCs w:val="26"/>
          <w:lang w:eastAsia="ru-RU"/>
        </w:rPr>
        <w:t xml:space="preserve">питань, пов’язаних з </w:t>
      </w:r>
    </w:p>
    <w:p w14:paraId="2EAD7654" w14:textId="77777777" w:rsidR="001B6F1C" w:rsidRDefault="001B6F1C" w:rsidP="001B6F1C">
      <w:pPr>
        <w:spacing w:after="0" w:line="240" w:lineRule="auto"/>
        <w:rPr>
          <w:rFonts w:ascii="Times New Roman" w:eastAsia="Times New Roman" w:hAnsi="Times New Roman" w:cs="Times New Roman"/>
          <w:b/>
          <w:sz w:val="26"/>
          <w:szCs w:val="26"/>
          <w:lang w:eastAsia="ru-RU"/>
        </w:rPr>
      </w:pPr>
      <w:r w:rsidRPr="001B6F1C">
        <w:rPr>
          <w:rFonts w:ascii="Times New Roman" w:eastAsia="Times New Roman" w:hAnsi="Times New Roman" w:cs="Times New Roman"/>
          <w:b/>
          <w:sz w:val="26"/>
          <w:szCs w:val="26"/>
          <w:lang w:eastAsia="ru-RU"/>
        </w:rPr>
        <w:t xml:space="preserve">регулюванням земельних </w:t>
      </w:r>
    </w:p>
    <w:p w14:paraId="766AF737" w14:textId="279D4F1B" w:rsidR="001B6F1C" w:rsidRDefault="004637AF" w:rsidP="001B6F1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відносин при В</w:t>
      </w:r>
      <w:r w:rsidR="001B6F1C" w:rsidRPr="001B6F1C">
        <w:rPr>
          <w:rFonts w:ascii="Times New Roman" w:eastAsia="Times New Roman" w:hAnsi="Times New Roman" w:cs="Times New Roman"/>
          <w:b/>
          <w:sz w:val="26"/>
          <w:szCs w:val="26"/>
          <w:lang w:eastAsia="ru-RU"/>
        </w:rPr>
        <w:t xml:space="preserve">иконавчому </w:t>
      </w:r>
    </w:p>
    <w:p w14:paraId="224D5CEE" w14:textId="6BBF6877" w:rsidR="001B6F1C" w:rsidRDefault="001B6F1C" w:rsidP="001B6F1C">
      <w:pPr>
        <w:spacing w:after="0" w:line="240" w:lineRule="auto"/>
        <w:rPr>
          <w:rFonts w:ascii="Times New Roman" w:eastAsia="Times New Roman" w:hAnsi="Times New Roman" w:cs="Times New Roman"/>
          <w:b/>
          <w:sz w:val="26"/>
          <w:szCs w:val="26"/>
          <w:lang w:eastAsia="ru-RU"/>
        </w:rPr>
      </w:pPr>
      <w:r w:rsidRPr="001B6F1C">
        <w:rPr>
          <w:rFonts w:ascii="Times New Roman" w:eastAsia="Times New Roman" w:hAnsi="Times New Roman" w:cs="Times New Roman"/>
          <w:b/>
          <w:sz w:val="26"/>
          <w:szCs w:val="26"/>
          <w:lang w:eastAsia="ru-RU"/>
        </w:rPr>
        <w:t xml:space="preserve">комітеті </w:t>
      </w:r>
      <w:r w:rsidR="004637AF">
        <w:rPr>
          <w:rFonts w:ascii="Times New Roman" w:eastAsia="Times New Roman" w:hAnsi="Times New Roman" w:cs="Times New Roman"/>
          <w:b/>
          <w:sz w:val="26"/>
          <w:szCs w:val="26"/>
          <w:lang w:eastAsia="ru-RU"/>
        </w:rPr>
        <w:t>Шептицької</w:t>
      </w:r>
      <w:r w:rsidRPr="001B6F1C">
        <w:rPr>
          <w:rFonts w:ascii="Times New Roman" w:eastAsia="Times New Roman" w:hAnsi="Times New Roman" w:cs="Times New Roman"/>
          <w:b/>
          <w:sz w:val="26"/>
          <w:szCs w:val="26"/>
          <w:lang w:eastAsia="ru-RU"/>
        </w:rPr>
        <w:t xml:space="preserve"> </w:t>
      </w:r>
    </w:p>
    <w:p w14:paraId="77540828" w14:textId="0CF2E0CB" w:rsidR="001B6F1C" w:rsidRPr="001B6F1C" w:rsidRDefault="001B6F1C" w:rsidP="001B6F1C">
      <w:pPr>
        <w:spacing w:after="0" w:line="240" w:lineRule="auto"/>
        <w:rPr>
          <w:rFonts w:ascii="Times New Roman" w:eastAsia="Times New Roman" w:hAnsi="Times New Roman" w:cs="Times New Roman"/>
          <w:b/>
          <w:sz w:val="26"/>
          <w:szCs w:val="26"/>
          <w:lang w:eastAsia="ru-RU"/>
        </w:rPr>
      </w:pPr>
      <w:r w:rsidRPr="001B6F1C">
        <w:rPr>
          <w:rFonts w:ascii="Times New Roman" w:eastAsia="Times New Roman" w:hAnsi="Times New Roman" w:cs="Times New Roman"/>
          <w:b/>
          <w:sz w:val="26"/>
          <w:szCs w:val="26"/>
          <w:lang w:eastAsia="ru-RU"/>
        </w:rPr>
        <w:t>міської ради</w:t>
      </w:r>
    </w:p>
    <w:p w14:paraId="006BE079" w14:textId="77777777" w:rsidR="005148E7" w:rsidRDefault="005148E7" w:rsidP="005148E7">
      <w:pPr>
        <w:spacing w:after="0" w:line="240" w:lineRule="auto"/>
        <w:jc w:val="both"/>
        <w:rPr>
          <w:rFonts w:ascii="Times New Roman" w:eastAsia="Times New Roman" w:hAnsi="Times New Roman" w:cs="Times New Roman"/>
          <w:b/>
          <w:color w:val="000000"/>
          <w:sz w:val="26"/>
          <w:szCs w:val="26"/>
          <w:lang w:eastAsia="ru-RU"/>
        </w:rPr>
      </w:pPr>
    </w:p>
    <w:p w14:paraId="79A61ADE" w14:textId="77777777" w:rsidR="00665861" w:rsidRPr="005148E7" w:rsidRDefault="00665861" w:rsidP="005148E7">
      <w:pPr>
        <w:spacing w:after="0" w:line="240" w:lineRule="auto"/>
        <w:jc w:val="both"/>
        <w:rPr>
          <w:rFonts w:ascii="Times New Roman" w:eastAsia="Times New Roman" w:hAnsi="Times New Roman" w:cs="Times New Roman"/>
          <w:b/>
          <w:color w:val="000000"/>
          <w:sz w:val="26"/>
          <w:szCs w:val="26"/>
          <w:lang w:eastAsia="ru-RU"/>
        </w:rPr>
      </w:pPr>
    </w:p>
    <w:p w14:paraId="458F42D8" w14:textId="23D338DD" w:rsidR="005148E7" w:rsidRPr="005148E7" w:rsidRDefault="00C445AE" w:rsidP="00C445AE">
      <w:pPr>
        <w:spacing w:after="0" w:line="240" w:lineRule="auto"/>
        <w:ind w:firstLine="51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Керуючись </w:t>
      </w:r>
      <w:r w:rsidRPr="00C445AE">
        <w:rPr>
          <w:rFonts w:ascii="Times New Roman" w:eastAsia="Times New Roman" w:hAnsi="Times New Roman" w:cs="Times New Roman"/>
          <w:sz w:val="26"/>
          <w:szCs w:val="26"/>
          <w:lang w:eastAsia="ru-RU"/>
        </w:rPr>
        <w:t xml:space="preserve">Законом України </w:t>
      </w:r>
      <w:proofErr w:type="spellStart"/>
      <w:r w:rsidRPr="00C445AE">
        <w:rPr>
          <w:rFonts w:ascii="Times New Roman" w:eastAsia="Times New Roman" w:hAnsi="Times New Roman" w:cs="Times New Roman"/>
          <w:sz w:val="26"/>
          <w:szCs w:val="26"/>
          <w:lang w:eastAsia="ru-RU"/>
        </w:rPr>
        <w:t>вiд</w:t>
      </w:r>
      <w:proofErr w:type="spellEnd"/>
      <w:r w:rsidRPr="00C445AE">
        <w:rPr>
          <w:rFonts w:ascii="Times New Roman" w:eastAsia="Times New Roman" w:hAnsi="Times New Roman" w:cs="Times New Roman"/>
          <w:sz w:val="26"/>
          <w:szCs w:val="26"/>
          <w:lang w:eastAsia="ru-RU"/>
        </w:rPr>
        <w:t xml:space="preserve"> 21.05.1997 № 280/97-ВР «Про </w:t>
      </w:r>
      <w:proofErr w:type="spellStart"/>
      <w:r w:rsidRPr="00C445AE">
        <w:rPr>
          <w:rFonts w:ascii="Times New Roman" w:eastAsia="Times New Roman" w:hAnsi="Times New Roman" w:cs="Times New Roman"/>
          <w:sz w:val="26"/>
          <w:szCs w:val="26"/>
          <w:lang w:eastAsia="ru-RU"/>
        </w:rPr>
        <w:t>мiсцеве</w:t>
      </w:r>
      <w:proofErr w:type="spellEnd"/>
      <w:r w:rsidRPr="00C445AE">
        <w:rPr>
          <w:rFonts w:ascii="Times New Roman" w:eastAsia="Times New Roman" w:hAnsi="Times New Roman" w:cs="Times New Roman"/>
          <w:sz w:val="26"/>
          <w:szCs w:val="26"/>
          <w:lang w:eastAsia="ru-RU"/>
        </w:rPr>
        <w:t xml:space="preserve"> самоврядування в </w:t>
      </w:r>
      <w:proofErr w:type="spellStart"/>
      <w:r w:rsidRPr="00C445AE">
        <w:rPr>
          <w:rFonts w:ascii="Times New Roman" w:eastAsia="Times New Roman" w:hAnsi="Times New Roman" w:cs="Times New Roman"/>
          <w:sz w:val="26"/>
          <w:szCs w:val="26"/>
          <w:lang w:eastAsia="ru-RU"/>
        </w:rPr>
        <w:t>Українi</w:t>
      </w:r>
      <w:proofErr w:type="spellEnd"/>
      <w:r w:rsidRPr="00C445AE">
        <w:rPr>
          <w:rFonts w:ascii="Times New Roman" w:eastAsia="Times New Roman" w:hAnsi="Times New Roman" w:cs="Times New Roman"/>
          <w:sz w:val="26"/>
          <w:szCs w:val="26"/>
          <w:lang w:eastAsia="ru-RU"/>
        </w:rPr>
        <w:t xml:space="preserve">», Земельним кодексом України, Законами України від 17.02.2022 № 2073-IX «Про адміністративну процедуру», </w:t>
      </w:r>
      <w:proofErr w:type="spellStart"/>
      <w:r w:rsidRPr="00C445AE">
        <w:rPr>
          <w:rFonts w:ascii="Times New Roman" w:eastAsia="Times New Roman" w:hAnsi="Times New Roman" w:cs="Times New Roman"/>
          <w:sz w:val="26"/>
          <w:szCs w:val="26"/>
          <w:lang w:eastAsia="ru-RU"/>
        </w:rPr>
        <w:t>вiд</w:t>
      </w:r>
      <w:proofErr w:type="spellEnd"/>
      <w:r w:rsidRPr="00C445AE">
        <w:rPr>
          <w:rFonts w:ascii="Times New Roman" w:eastAsia="Times New Roman" w:hAnsi="Times New Roman" w:cs="Times New Roman"/>
          <w:sz w:val="26"/>
          <w:szCs w:val="26"/>
          <w:lang w:eastAsia="ru-RU"/>
        </w:rPr>
        <w:t xml:space="preserve"> 07.07.2011 № 3613-</w:t>
      </w:r>
      <w:r w:rsidRPr="00C445AE">
        <w:rPr>
          <w:rFonts w:ascii="Times New Roman" w:eastAsia="Times New Roman" w:hAnsi="Times New Roman" w:cs="Times New Roman"/>
          <w:sz w:val="26"/>
          <w:szCs w:val="26"/>
          <w:lang w:val="en-US" w:eastAsia="ru-RU"/>
        </w:rPr>
        <w:t>V</w:t>
      </w:r>
      <w:r w:rsidRPr="00C445AE">
        <w:rPr>
          <w:rFonts w:ascii="Times New Roman" w:eastAsia="Times New Roman" w:hAnsi="Times New Roman" w:cs="Times New Roman"/>
          <w:sz w:val="26"/>
          <w:szCs w:val="26"/>
          <w:lang w:eastAsia="ru-RU"/>
        </w:rPr>
        <w:t>I «П</w:t>
      </w:r>
      <w:r>
        <w:rPr>
          <w:rFonts w:ascii="Times New Roman" w:eastAsia="Times New Roman" w:hAnsi="Times New Roman" w:cs="Times New Roman"/>
          <w:sz w:val="26"/>
          <w:szCs w:val="26"/>
          <w:lang w:eastAsia="ru-RU"/>
        </w:rPr>
        <w:t>ро Державний земельний кадастр»</w:t>
      </w:r>
      <w:r w:rsidR="005148E7" w:rsidRPr="005148E7">
        <w:rPr>
          <w:rFonts w:ascii="Times New Roman" w:eastAsia="Times New Roman" w:hAnsi="Times New Roman" w:cs="Times New Roman"/>
          <w:color w:val="000000"/>
          <w:sz w:val="26"/>
          <w:szCs w:val="26"/>
          <w:lang w:eastAsia="ru-RU"/>
        </w:rPr>
        <w:t>,</w:t>
      </w:r>
      <w:r w:rsidR="005148E7" w:rsidRPr="005148E7">
        <w:rPr>
          <w:rFonts w:ascii="Times New Roman" w:eastAsia="Times New Roman" w:hAnsi="Times New Roman" w:cs="Times New Roman"/>
          <w:sz w:val="26"/>
          <w:szCs w:val="26"/>
          <w:lang w:eastAsia="ru-RU"/>
        </w:rPr>
        <w:t xml:space="preserve"> </w:t>
      </w:r>
      <w:r w:rsidR="001B6F1C">
        <w:rPr>
          <w:rFonts w:ascii="Times New Roman" w:eastAsia="Times New Roman" w:hAnsi="Times New Roman" w:cs="Times New Roman"/>
          <w:sz w:val="26"/>
          <w:szCs w:val="26"/>
          <w:lang w:eastAsia="ru-RU"/>
        </w:rPr>
        <w:t>з</w:t>
      </w:r>
      <w:r w:rsidR="001B6F1C" w:rsidRPr="001B6F1C">
        <w:rPr>
          <w:rFonts w:ascii="Times New Roman" w:eastAsia="Times New Roman" w:hAnsi="Times New Roman" w:cs="Times New Roman"/>
          <w:sz w:val="26"/>
          <w:szCs w:val="26"/>
          <w:lang w:eastAsia="ru-RU"/>
        </w:rPr>
        <w:t xml:space="preserve"> метою колегіального розгляду питань,  пов’язаних з регулюванням земельних відносин, підготовки матеріалів та надання відповідних рекомендацій і аргументованих пропозицій  на розгляд постійної депутатської комісії з питань містобудування, регулювання земельних відносин та адміністративно-територіального устрою</w:t>
      </w:r>
      <w:r w:rsidR="004637AF">
        <w:rPr>
          <w:rFonts w:ascii="Times New Roman" w:eastAsia="Times New Roman" w:hAnsi="Times New Roman" w:cs="Times New Roman"/>
          <w:sz w:val="26"/>
          <w:szCs w:val="26"/>
          <w:lang w:eastAsia="ru-RU"/>
        </w:rPr>
        <w:t>,</w:t>
      </w:r>
      <w:r w:rsidR="001B6F1C" w:rsidRPr="001B6F1C">
        <w:rPr>
          <w:rFonts w:ascii="Times New Roman" w:eastAsia="Times New Roman" w:hAnsi="Times New Roman" w:cs="Times New Roman"/>
          <w:sz w:val="26"/>
          <w:szCs w:val="26"/>
          <w:lang w:eastAsia="ru-RU"/>
        </w:rPr>
        <w:t xml:space="preserve"> </w:t>
      </w:r>
      <w:r w:rsidR="004637AF">
        <w:rPr>
          <w:rFonts w:ascii="Times New Roman" w:eastAsia="Times New Roman" w:hAnsi="Times New Roman" w:cs="Times New Roman"/>
          <w:sz w:val="26"/>
          <w:szCs w:val="26"/>
          <w:lang w:eastAsia="ru-RU"/>
        </w:rPr>
        <w:t>Шептицької міської ради</w:t>
      </w:r>
      <w:r w:rsidR="001B6F1C" w:rsidRPr="001B6F1C">
        <w:rPr>
          <w:rFonts w:ascii="Times New Roman" w:eastAsia="Times New Roman" w:hAnsi="Times New Roman" w:cs="Times New Roman"/>
          <w:sz w:val="26"/>
          <w:szCs w:val="26"/>
          <w:lang w:eastAsia="ru-RU"/>
        </w:rPr>
        <w:t>,</w:t>
      </w:r>
      <w:r w:rsidR="004637AF">
        <w:rPr>
          <w:rFonts w:ascii="Times New Roman" w:eastAsia="Times New Roman" w:hAnsi="Times New Roman" w:cs="Times New Roman"/>
          <w:sz w:val="26"/>
          <w:szCs w:val="26"/>
          <w:lang w:eastAsia="ru-RU"/>
        </w:rPr>
        <w:t xml:space="preserve"> В</w:t>
      </w:r>
      <w:r w:rsidR="005148E7" w:rsidRPr="005148E7">
        <w:rPr>
          <w:rFonts w:ascii="Times New Roman" w:eastAsia="Times New Roman" w:hAnsi="Times New Roman" w:cs="Times New Roman"/>
          <w:sz w:val="26"/>
          <w:szCs w:val="26"/>
          <w:lang w:eastAsia="ru-RU"/>
        </w:rPr>
        <w:t xml:space="preserve">иконавчий </w:t>
      </w:r>
      <w:proofErr w:type="spellStart"/>
      <w:r w:rsidR="005148E7" w:rsidRPr="005148E7">
        <w:rPr>
          <w:rFonts w:ascii="Times New Roman" w:eastAsia="Times New Roman" w:hAnsi="Times New Roman" w:cs="Times New Roman"/>
          <w:sz w:val="26"/>
          <w:szCs w:val="26"/>
          <w:lang w:eastAsia="ru-RU"/>
        </w:rPr>
        <w:t>комiтет</w:t>
      </w:r>
      <w:proofErr w:type="spellEnd"/>
      <w:r w:rsidR="005148E7" w:rsidRPr="005148E7">
        <w:rPr>
          <w:rFonts w:ascii="Times New Roman" w:eastAsia="Times New Roman" w:hAnsi="Times New Roman" w:cs="Times New Roman"/>
          <w:sz w:val="26"/>
          <w:szCs w:val="26"/>
          <w:lang w:eastAsia="ru-RU"/>
        </w:rPr>
        <w:t xml:space="preserve"> </w:t>
      </w:r>
      <w:r w:rsidR="005148E7">
        <w:rPr>
          <w:rFonts w:ascii="Times New Roman" w:eastAsia="Times New Roman" w:hAnsi="Times New Roman" w:cs="Times New Roman"/>
          <w:sz w:val="26"/>
          <w:szCs w:val="26"/>
          <w:lang w:eastAsia="ru-RU"/>
        </w:rPr>
        <w:t xml:space="preserve">Шептицької </w:t>
      </w:r>
      <w:proofErr w:type="spellStart"/>
      <w:r w:rsidR="005148E7" w:rsidRPr="005148E7">
        <w:rPr>
          <w:rFonts w:ascii="Times New Roman" w:eastAsia="Times New Roman" w:hAnsi="Times New Roman" w:cs="Times New Roman"/>
          <w:sz w:val="26"/>
          <w:szCs w:val="26"/>
          <w:lang w:eastAsia="ru-RU"/>
        </w:rPr>
        <w:t>мiської</w:t>
      </w:r>
      <w:proofErr w:type="spellEnd"/>
      <w:r w:rsidR="005148E7" w:rsidRPr="005148E7">
        <w:rPr>
          <w:rFonts w:ascii="Times New Roman" w:eastAsia="Times New Roman" w:hAnsi="Times New Roman" w:cs="Times New Roman"/>
          <w:sz w:val="26"/>
          <w:szCs w:val="26"/>
          <w:lang w:eastAsia="ru-RU"/>
        </w:rPr>
        <w:t xml:space="preserve"> ради</w:t>
      </w:r>
    </w:p>
    <w:p w14:paraId="24043DDA" w14:textId="77777777" w:rsidR="005148E7" w:rsidRPr="005148E7" w:rsidRDefault="005148E7" w:rsidP="005148E7">
      <w:pPr>
        <w:tabs>
          <w:tab w:val="left" w:pos="935"/>
        </w:tabs>
        <w:spacing w:after="0" w:line="240" w:lineRule="auto"/>
        <w:ind w:firstLine="510"/>
        <w:jc w:val="both"/>
        <w:rPr>
          <w:rFonts w:ascii="Times New Roman" w:eastAsia="Times New Roman" w:hAnsi="Times New Roman" w:cs="Times New Roman"/>
          <w:b/>
          <w:sz w:val="26"/>
          <w:szCs w:val="26"/>
          <w:lang w:eastAsia="ru-RU"/>
        </w:rPr>
      </w:pPr>
    </w:p>
    <w:p w14:paraId="51C589EB" w14:textId="77777777" w:rsidR="005148E7" w:rsidRPr="005148E7" w:rsidRDefault="005148E7" w:rsidP="005148E7">
      <w:pPr>
        <w:tabs>
          <w:tab w:val="left" w:pos="935"/>
        </w:tabs>
        <w:spacing w:after="0" w:line="240" w:lineRule="auto"/>
        <w:ind w:firstLine="510"/>
        <w:jc w:val="both"/>
        <w:rPr>
          <w:rFonts w:ascii="Times New Roman" w:eastAsia="Times New Roman" w:hAnsi="Times New Roman" w:cs="Times New Roman"/>
          <w:sz w:val="26"/>
          <w:szCs w:val="26"/>
          <w:lang w:eastAsia="ru-RU"/>
        </w:rPr>
      </w:pPr>
      <w:r w:rsidRPr="005148E7">
        <w:rPr>
          <w:rFonts w:ascii="Times New Roman" w:eastAsia="Times New Roman" w:hAnsi="Times New Roman" w:cs="Times New Roman"/>
          <w:sz w:val="26"/>
          <w:szCs w:val="26"/>
          <w:lang w:eastAsia="ru-RU"/>
        </w:rPr>
        <w:t>В И Р I Ш И В :</w:t>
      </w:r>
    </w:p>
    <w:p w14:paraId="2248DF47" w14:textId="77777777" w:rsidR="005148E7" w:rsidRPr="005148E7" w:rsidRDefault="005148E7" w:rsidP="005148E7">
      <w:pPr>
        <w:tabs>
          <w:tab w:val="left" w:pos="935"/>
        </w:tabs>
        <w:spacing w:after="0" w:line="240" w:lineRule="auto"/>
        <w:ind w:firstLine="510"/>
        <w:jc w:val="both"/>
        <w:rPr>
          <w:rFonts w:ascii="Times New Roman" w:eastAsia="Times New Roman" w:hAnsi="Times New Roman" w:cs="Times New Roman"/>
          <w:sz w:val="26"/>
          <w:szCs w:val="26"/>
          <w:lang w:eastAsia="ru-RU"/>
        </w:rPr>
      </w:pPr>
    </w:p>
    <w:p w14:paraId="02F02E5B" w14:textId="4EA14457" w:rsidR="00665861" w:rsidRPr="00665861" w:rsidRDefault="00665861" w:rsidP="006658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665861">
        <w:rPr>
          <w:rFonts w:ascii="Times New Roman" w:eastAsia="Times New Roman" w:hAnsi="Times New Roman" w:cs="Times New Roman"/>
          <w:sz w:val="26"/>
          <w:szCs w:val="26"/>
          <w:lang w:eastAsia="ru-RU"/>
        </w:rPr>
        <w:t>1. Створити постійно діючу комісію з розгляду питань, пов’язаних з регулюванням земельних відносин, згідно додатку.</w:t>
      </w:r>
    </w:p>
    <w:p w14:paraId="532EF8C1" w14:textId="77777777" w:rsidR="00665861" w:rsidRPr="00665861" w:rsidRDefault="00665861" w:rsidP="00665861">
      <w:pPr>
        <w:spacing w:after="0" w:line="240" w:lineRule="auto"/>
        <w:jc w:val="both"/>
        <w:rPr>
          <w:rFonts w:ascii="Times New Roman" w:eastAsia="Times New Roman" w:hAnsi="Times New Roman" w:cs="Times New Roman"/>
          <w:sz w:val="26"/>
          <w:szCs w:val="26"/>
          <w:lang w:eastAsia="ru-RU"/>
        </w:rPr>
      </w:pPr>
      <w:r w:rsidRPr="00665861">
        <w:rPr>
          <w:rFonts w:ascii="Times New Roman" w:eastAsia="Times New Roman" w:hAnsi="Times New Roman" w:cs="Times New Roman"/>
          <w:sz w:val="26"/>
          <w:szCs w:val="26"/>
          <w:lang w:eastAsia="ru-RU"/>
        </w:rPr>
        <w:t xml:space="preserve">       2.Затвердити Положення про постійно діючу комісію з розгляду питань, пов’язаних з регулюванням земельних відносин, що додається.</w:t>
      </w:r>
    </w:p>
    <w:p w14:paraId="4C09D796" w14:textId="21EE0343" w:rsidR="00665861" w:rsidRPr="00665861" w:rsidRDefault="00665861" w:rsidP="00665861">
      <w:pPr>
        <w:spacing w:after="0" w:line="240" w:lineRule="auto"/>
        <w:jc w:val="both"/>
        <w:rPr>
          <w:rFonts w:ascii="Times New Roman" w:eastAsia="Times New Roman" w:hAnsi="Times New Roman" w:cs="Times New Roman"/>
          <w:sz w:val="26"/>
          <w:szCs w:val="26"/>
          <w:lang w:eastAsia="ru-RU"/>
        </w:rPr>
      </w:pPr>
      <w:r w:rsidRPr="00665861">
        <w:rPr>
          <w:rFonts w:ascii="Times New Roman" w:eastAsia="Times New Roman" w:hAnsi="Times New Roman" w:cs="Times New Roman"/>
          <w:sz w:val="26"/>
          <w:szCs w:val="26"/>
          <w:lang w:eastAsia="ru-RU"/>
        </w:rPr>
        <w:t xml:space="preserve">       3.Рішення виконавчого комітету Червоноградської міської ради від 28.01.2016                   №42, 16.04.2019 №70, 30.05.2019 №109, 23.07.2019 №147, 19.12.2019 №232, 23.07.2020 №112</w:t>
      </w:r>
      <w:r>
        <w:rPr>
          <w:rFonts w:ascii="Times New Roman" w:eastAsia="Times New Roman" w:hAnsi="Times New Roman" w:cs="Times New Roman"/>
          <w:sz w:val="26"/>
          <w:szCs w:val="26"/>
          <w:lang w:eastAsia="ru-RU"/>
        </w:rPr>
        <w:t>, 17.12.2020 №169</w:t>
      </w:r>
      <w:r w:rsidRPr="00665861">
        <w:rPr>
          <w:rFonts w:ascii="Times New Roman" w:eastAsia="Times New Roman" w:hAnsi="Times New Roman" w:cs="Times New Roman"/>
          <w:sz w:val="26"/>
          <w:szCs w:val="26"/>
          <w:lang w:eastAsia="ru-RU"/>
        </w:rPr>
        <w:t xml:space="preserve"> вважати такими, що втратили чинність.</w:t>
      </w:r>
    </w:p>
    <w:p w14:paraId="30A06D4F" w14:textId="77777777" w:rsidR="00665861" w:rsidRPr="00665861" w:rsidRDefault="00665861" w:rsidP="00665861">
      <w:pPr>
        <w:spacing w:after="0" w:line="240" w:lineRule="auto"/>
        <w:jc w:val="both"/>
        <w:rPr>
          <w:rFonts w:ascii="Times New Roman" w:eastAsia="Times New Roman" w:hAnsi="Times New Roman" w:cs="Times New Roman"/>
          <w:sz w:val="26"/>
          <w:szCs w:val="26"/>
          <w:lang w:eastAsia="ru-RU"/>
        </w:rPr>
      </w:pPr>
      <w:r w:rsidRPr="00665861">
        <w:rPr>
          <w:rFonts w:ascii="Times New Roman" w:eastAsia="Times New Roman" w:hAnsi="Times New Roman" w:cs="Times New Roman"/>
          <w:sz w:val="26"/>
          <w:szCs w:val="26"/>
          <w:lang w:eastAsia="ru-RU"/>
        </w:rPr>
        <w:t xml:space="preserve">       4.Контроль за виконанням рішення покласти на першого </w:t>
      </w:r>
      <w:r w:rsidRPr="00665861">
        <w:rPr>
          <w:rFonts w:ascii="Times New Roman" w:eastAsia="Times New Roman" w:hAnsi="Times New Roman" w:cs="Times New Roman"/>
          <w:color w:val="000000"/>
          <w:sz w:val="26"/>
          <w:szCs w:val="26"/>
          <w:lang w:eastAsia="ru-RU"/>
        </w:rPr>
        <w:t xml:space="preserve">заступника міського голови з питань діяльності виконавчих органів ради </w:t>
      </w:r>
      <w:r w:rsidRPr="00665861">
        <w:rPr>
          <w:rFonts w:ascii="Times New Roman" w:eastAsia="Times New Roman" w:hAnsi="Times New Roman" w:cs="Times New Roman"/>
          <w:sz w:val="26"/>
          <w:szCs w:val="26"/>
          <w:lang w:eastAsia="ru-RU"/>
        </w:rPr>
        <w:t>Балка Д.І</w:t>
      </w:r>
      <w:r w:rsidRPr="00665861">
        <w:rPr>
          <w:rFonts w:ascii="Times New Roman" w:eastAsia="Times New Roman" w:hAnsi="Times New Roman" w:cs="Times New Roman"/>
          <w:color w:val="000000"/>
          <w:sz w:val="26"/>
          <w:szCs w:val="26"/>
          <w:lang w:eastAsia="ru-RU"/>
        </w:rPr>
        <w:t>.</w:t>
      </w:r>
    </w:p>
    <w:p w14:paraId="158E450C" w14:textId="77777777" w:rsidR="00665861" w:rsidRPr="00665861" w:rsidRDefault="00665861" w:rsidP="00665861">
      <w:pPr>
        <w:spacing w:after="0" w:line="240" w:lineRule="auto"/>
        <w:jc w:val="both"/>
        <w:rPr>
          <w:rFonts w:ascii="Times New Roman" w:eastAsia="Times New Roman" w:hAnsi="Times New Roman" w:cs="Times New Roman"/>
          <w:sz w:val="26"/>
          <w:szCs w:val="26"/>
          <w:lang w:eastAsia="ru-RU"/>
        </w:rPr>
      </w:pPr>
    </w:p>
    <w:p w14:paraId="7FC0B66E" w14:textId="77777777" w:rsidR="005148E7" w:rsidRPr="005148E7" w:rsidRDefault="005148E7" w:rsidP="00665861">
      <w:pPr>
        <w:spacing w:after="0" w:line="240" w:lineRule="auto"/>
        <w:jc w:val="both"/>
        <w:rPr>
          <w:rFonts w:ascii="Times New Roman" w:eastAsia="Times New Roman" w:hAnsi="Times New Roman" w:cs="Times New Roman"/>
          <w:color w:val="000000"/>
          <w:sz w:val="26"/>
          <w:szCs w:val="26"/>
          <w:lang w:eastAsia="ru-RU"/>
        </w:rPr>
      </w:pPr>
    </w:p>
    <w:p w14:paraId="1F238CAE" w14:textId="77777777" w:rsidR="005148E7" w:rsidRPr="005148E7" w:rsidRDefault="005148E7" w:rsidP="005148E7">
      <w:pPr>
        <w:spacing w:after="0" w:line="240" w:lineRule="auto"/>
        <w:ind w:firstLine="561"/>
        <w:jc w:val="both"/>
        <w:rPr>
          <w:rFonts w:ascii="Times New Roman" w:eastAsia="Times New Roman" w:hAnsi="Times New Roman" w:cs="Times New Roman"/>
          <w:color w:val="000000"/>
          <w:sz w:val="26"/>
          <w:szCs w:val="26"/>
          <w:lang w:eastAsia="ru-RU"/>
        </w:rPr>
      </w:pPr>
    </w:p>
    <w:p w14:paraId="1141564E" w14:textId="31D8A649" w:rsidR="00F21BDB" w:rsidRDefault="005148E7" w:rsidP="005148E7">
      <w:pPr>
        <w:rPr>
          <w:rFonts w:ascii="Times New Roman" w:eastAsia="Times New Roman" w:hAnsi="Times New Roman" w:cs="Times New Roman"/>
          <w:color w:val="000000"/>
          <w:sz w:val="26"/>
          <w:szCs w:val="26"/>
          <w:lang w:eastAsia="ru-RU"/>
        </w:rPr>
      </w:pPr>
      <w:r w:rsidRPr="005148E7">
        <w:rPr>
          <w:rFonts w:ascii="Times New Roman" w:eastAsia="Times New Roman" w:hAnsi="Times New Roman" w:cs="Times New Roman"/>
          <w:color w:val="000000"/>
          <w:sz w:val="26"/>
          <w:szCs w:val="26"/>
          <w:lang w:eastAsia="ru-RU"/>
        </w:rPr>
        <w:t>Міський голова</w:t>
      </w:r>
      <w:r w:rsidRPr="005148E7">
        <w:rPr>
          <w:rFonts w:ascii="Times New Roman" w:eastAsia="Times New Roman" w:hAnsi="Times New Roman" w:cs="Times New Roman"/>
          <w:color w:val="000000"/>
          <w:sz w:val="26"/>
          <w:szCs w:val="26"/>
          <w:lang w:eastAsia="ru-RU"/>
        </w:rPr>
        <w:tab/>
      </w:r>
      <w:r w:rsidRPr="005148E7">
        <w:rPr>
          <w:rFonts w:ascii="Times New Roman" w:eastAsia="Times New Roman" w:hAnsi="Times New Roman" w:cs="Times New Roman"/>
          <w:color w:val="000000"/>
          <w:sz w:val="26"/>
          <w:szCs w:val="26"/>
          <w:lang w:eastAsia="ru-RU"/>
        </w:rPr>
        <w:tab/>
      </w:r>
      <w:r w:rsidRPr="005148E7">
        <w:rPr>
          <w:rFonts w:ascii="Times New Roman" w:eastAsia="Times New Roman" w:hAnsi="Times New Roman" w:cs="Times New Roman"/>
          <w:color w:val="000000"/>
          <w:sz w:val="26"/>
          <w:szCs w:val="26"/>
          <w:lang w:eastAsia="ru-RU"/>
        </w:rPr>
        <w:tab/>
      </w:r>
      <w:r w:rsidRPr="005148E7">
        <w:rPr>
          <w:rFonts w:ascii="Times New Roman" w:eastAsia="Times New Roman" w:hAnsi="Times New Roman" w:cs="Times New Roman"/>
          <w:color w:val="000000"/>
          <w:sz w:val="26"/>
          <w:szCs w:val="26"/>
          <w:lang w:eastAsia="ru-RU"/>
        </w:rPr>
        <w:tab/>
      </w:r>
      <w:r w:rsidRPr="005148E7">
        <w:rPr>
          <w:rFonts w:ascii="Times New Roman" w:eastAsia="Times New Roman" w:hAnsi="Times New Roman" w:cs="Times New Roman"/>
          <w:color w:val="000000"/>
          <w:sz w:val="26"/>
          <w:szCs w:val="26"/>
          <w:lang w:eastAsia="ru-RU"/>
        </w:rPr>
        <w:tab/>
      </w:r>
      <w:r w:rsidRPr="005148E7">
        <w:rPr>
          <w:rFonts w:ascii="Times New Roman" w:eastAsia="Times New Roman" w:hAnsi="Times New Roman" w:cs="Times New Roman"/>
          <w:color w:val="000000"/>
          <w:sz w:val="26"/>
          <w:szCs w:val="26"/>
          <w:lang w:eastAsia="ru-RU"/>
        </w:rPr>
        <w:tab/>
        <w:t>Андрій  ЗАЛІВСЬКИЙ</w:t>
      </w:r>
    </w:p>
    <w:p w14:paraId="0455E8DE" w14:textId="77777777" w:rsidR="00C05192" w:rsidRDefault="00C05192" w:rsidP="005148E7">
      <w:pPr>
        <w:rPr>
          <w:rFonts w:ascii="Times New Roman" w:eastAsia="Times New Roman" w:hAnsi="Times New Roman" w:cs="Times New Roman"/>
          <w:color w:val="000000"/>
          <w:sz w:val="26"/>
          <w:szCs w:val="26"/>
          <w:lang w:eastAsia="ru-RU"/>
        </w:rPr>
      </w:pPr>
    </w:p>
    <w:p w14:paraId="6ED33A0D" w14:textId="77777777" w:rsidR="00C05192" w:rsidRDefault="00C05192" w:rsidP="005148E7">
      <w:pPr>
        <w:rPr>
          <w:rFonts w:ascii="Times New Roman" w:eastAsia="Times New Roman" w:hAnsi="Times New Roman" w:cs="Times New Roman"/>
          <w:color w:val="000000"/>
          <w:sz w:val="26"/>
          <w:szCs w:val="26"/>
          <w:lang w:eastAsia="ru-RU"/>
        </w:rPr>
      </w:pPr>
    </w:p>
    <w:p w14:paraId="03D11819" w14:textId="37761E79" w:rsidR="00C05192" w:rsidRPr="00C05192" w:rsidRDefault="00C05192" w:rsidP="00C0519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C05192">
        <w:rPr>
          <w:rFonts w:ascii="Times New Roman" w:eastAsia="Times New Roman" w:hAnsi="Times New Roman" w:cs="Times New Roman"/>
          <w:sz w:val="26"/>
          <w:szCs w:val="26"/>
          <w:lang w:eastAsia="ru-RU"/>
        </w:rPr>
        <w:t xml:space="preserve">Додаток до рішення     </w:t>
      </w:r>
    </w:p>
    <w:p w14:paraId="07963739" w14:textId="512BCF7A" w:rsidR="00C05192" w:rsidRPr="00C05192" w:rsidRDefault="00C05192" w:rsidP="00C05192">
      <w:pPr>
        <w:spacing w:after="0" w:line="240" w:lineRule="auto"/>
        <w:rPr>
          <w:rFonts w:ascii="Times New Roman" w:eastAsia="Times New Roman" w:hAnsi="Times New Roman" w:cs="Times New Roman"/>
          <w:sz w:val="26"/>
          <w:szCs w:val="26"/>
          <w:lang w:eastAsia="ru-RU"/>
        </w:rPr>
      </w:pPr>
      <w:r w:rsidRPr="00C05192">
        <w:rPr>
          <w:rFonts w:ascii="Times New Roman" w:eastAsia="Times New Roman" w:hAnsi="Times New Roman" w:cs="Times New Roman"/>
          <w:sz w:val="26"/>
          <w:szCs w:val="26"/>
          <w:lang w:eastAsia="ru-RU"/>
        </w:rPr>
        <w:t xml:space="preserve">                                                               </w:t>
      </w:r>
      <w:r w:rsidR="003D1AAB">
        <w:rPr>
          <w:rFonts w:ascii="Times New Roman" w:eastAsia="Times New Roman" w:hAnsi="Times New Roman" w:cs="Times New Roman"/>
          <w:sz w:val="26"/>
          <w:szCs w:val="26"/>
          <w:lang w:eastAsia="ru-RU"/>
        </w:rPr>
        <w:t xml:space="preserve">                               В</w:t>
      </w:r>
      <w:r w:rsidRPr="00C05192">
        <w:rPr>
          <w:rFonts w:ascii="Times New Roman" w:eastAsia="Times New Roman" w:hAnsi="Times New Roman" w:cs="Times New Roman"/>
          <w:sz w:val="26"/>
          <w:szCs w:val="26"/>
          <w:lang w:eastAsia="ru-RU"/>
        </w:rPr>
        <w:t>иконавчого комітету</w:t>
      </w:r>
      <w:r w:rsidRPr="00C05192">
        <w:rPr>
          <w:rFonts w:ascii="Times New Roman" w:eastAsia="Times New Roman" w:hAnsi="Times New Roman" w:cs="Times New Roman"/>
          <w:sz w:val="26"/>
          <w:szCs w:val="26"/>
          <w:lang w:eastAsia="ru-RU"/>
        </w:rPr>
        <w:tab/>
      </w:r>
    </w:p>
    <w:p w14:paraId="28D14BC4" w14:textId="0AB2EFBC" w:rsidR="00C05192" w:rsidRPr="00C05192" w:rsidRDefault="00C05192" w:rsidP="00C05192">
      <w:pPr>
        <w:spacing w:after="0" w:line="240" w:lineRule="auto"/>
        <w:rPr>
          <w:rFonts w:ascii="Times New Roman" w:eastAsia="Times New Roman" w:hAnsi="Times New Roman" w:cs="Times New Roman"/>
          <w:sz w:val="26"/>
          <w:szCs w:val="26"/>
          <w:lang w:eastAsia="ru-RU"/>
        </w:rPr>
      </w:pPr>
      <w:r w:rsidRPr="00C0519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Шептицької</w:t>
      </w:r>
      <w:r w:rsidRPr="00C05192">
        <w:rPr>
          <w:rFonts w:ascii="Times New Roman" w:eastAsia="Times New Roman" w:hAnsi="Times New Roman" w:cs="Times New Roman"/>
          <w:sz w:val="26"/>
          <w:szCs w:val="26"/>
          <w:lang w:eastAsia="ru-RU"/>
        </w:rPr>
        <w:t xml:space="preserve">  міської ради                                                                                                     </w:t>
      </w:r>
    </w:p>
    <w:p w14:paraId="005471AD" w14:textId="678A8FB6" w:rsidR="00C05192" w:rsidRPr="00C05192" w:rsidRDefault="00C05192" w:rsidP="00C05192">
      <w:pPr>
        <w:spacing w:after="0" w:line="240" w:lineRule="auto"/>
        <w:rPr>
          <w:rFonts w:ascii="Times New Roman" w:eastAsia="Times New Roman" w:hAnsi="Times New Roman" w:cs="Times New Roman"/>
          <w:sz w:val="26"/>
          <w:szCs w:val="26"/>
          <w:lang w:eastAsia="ru-RU"/>
        </w:rPr>
      </w:pPr>
      <w:r w:rsidRPr="00C05192">
        <w:rPr>
          <w:rFonts w:ascii="Times New Roman" w:eastAsia="Times New Roman" w:hAnsi="Times New Roman" w:cs="Times New Roman"/>
          <w:sz w:val="26"/>
          <w:szCs w:val="26"/>
          <w:lang w:eastAsia="ru-RU"/>
        </w:rPr>
        <w:t xml:space="preserve">                                                                                              від </w:t>
      </w:r>
      <w:r w:rsidR="00405567" w:rsidRPr="00405567">
        <w:rPr>
          <w:rFonts w:ascii="Times New Roman" w:eastAsia="Calibri" w:hAnsi="Times New Roman" w:cs="Times New Roman"/>
          <w:sz w:val="26"/>
          <w:szCs w:val="26"/>
          <w:u w:val="single"/>
        </w:rPr>
        <w:t>17.12.2024</w:t>
      </w:r>
      <w:r w:rsidR="00405567">
        <w:rPr>
          <w:rFonts w:ascii="Times New Roman" w:eastAsia="Calibri" w:hAnsi="Times New Roman" w:cs="Times New Roman"/>
          <w:sz w:val="26"/>
          <w:szCs w:val="26"/>
          <w:u w:val="single"/>
        </w:rPr>
        <w:t xml:space="preserve"> </w:t>
      </w:r>
      <w:r w:rsidRPr="00C0519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405567" w:rsidRPr="00405567">
        <w:rPr>
          <w:rFonts w:ascii="Times New Roman" w:eastAsia="Times New Roman" w:hAnsi="Times New Roman" w:cs="Times New Roman"/>
          <w:sz w:val="26"/>
          <w:szCs w:val="26"/>
          <w:u w:val="single"/>
          <w:lang w:eastAsia="ru-RU"/>
        </w:rPr>
        <w:t>286</w:t>
      </w:r>
      <w:r w:rsidRPr="00405567">
        <w:rPr>
          <w:rFonts w:ascii="Times New Roman" w:eastAsia="Times New Roman" w:hAnsi="Times New Roman" w:cs="Times New Roman"/>
          <w:sz w:val="26"/>
          <w:szCs w:val="26"/>
          <w:u w:val="single"/>
          <w:lang w:eastAsia="ru-RU"/>
        </w:rPr>
        <w:tab/>
      </w:r>
      <w:r w:rsidRPr="00C05192">
        <w:rPr>
          <w:rFonts w:ascii="Times New Roman" w:eastAsia="Times New Roman" w:hAnsi="Times New Roman" w:cs="Times New Roman"/>
          <w:sz w:val="26"/>
          <w:szCs w:val="26"/>
          <w:lang w:eastAsia="ru-RU"/>
        </w:rPr>
        <w:tab/>
      </w:r>
      <w:r w:rsidRPr="00C05192">
        <w:rPr>
          <w:rFonts w:ascii="Times New Roman" w:eastAsia="Times New Roman" w:hAnsi="Times New Roman" w:cs="Times New Roman"/>
          <w:sz w:val="26"/>
          <w:szCs w:val="26"/>
          <w:lang w:eastAsia="ru-RU"/>
        </w:rPr>
        <w:tab/>
        <w:t xml:space="preserve">            </w:t>
      </w:r>
    </w:p>
    <w:p w14:paraId="4299BAA9" w14:textId="77777777" w:rsidR="00C05192" w:rsidRPr="00C05192" w:rsidRDefault="00C05192" w:rsidP="00C05192">
      <w:pPr>
        <w:spacing w:after="0" w:line="240" w:lineRule="auto"/>
        <w:rPr>
          <w:rFonts w:ascii="Times New Roman" w:eastAsia="Times New Roman" w:hAnsi="Times New Roman" w:cs="Times New Roman"/>
          <w:sz w:val="26"/>
          <w:szCs w:val="26"/>
          <w:lang w:eastAsia="ru-RU"/>
        </w:rPr>
      </w:pPr>
    </w:p>
    <w:p w14:paraId="1E9AC3CF" w14:textId="77777777" w:rsidR="00C05192" w:rsidRPr="00C05192" w:rsidRDefault="00C05192" w:rsidP="00C05192">
      <w:pPr>
        <w:spacing w:after="0" w:line="240" w:lineRule="auto"/>
        <w:ind w:firstLine="510"/>
        <w:jc w:val="center"/>
        <w:rPr>
          <w:rFonts w:ascii="Times New Roman" w:eastAsia="Times New Roman" w:hAnsi="Times New Roman" w:cs="Times New Roman"/>
          <w:sz w:val="26"/>
          <w:szCs w:val="26"/>
          <w:lang w:eastAsia="ru-RU"/>
        </w:rPr>
      </w:pPr>
      <w:r w:rsidRPr="00C05192">
        <w:rPr>
          <w:rFonts w:ascii="Times New Roman" w:eastAsia="Times New Roman" w:hAnsi="Times New Roman" w:cs="Times New Roman"/>
          <w:sz w:val="26"/>
          <w:szCs w:val="26"/>
          <w:lang w:eastAsia="ru-RU"/>
        </w:rPr>
        <w:t>Склад</w:t>
      </w:r>
    </w:p>
    <w:p w14:paraId="325698F8" w14:textId="03820C95" w:rsidR="00C05192" w:rsidRPr="00C05192" w:rsidRDefault="00C05192" w:rsidP="00C05192">
      <w:pPr>
        <w:spacing w:after="0" w:line="240" w:lineRule="auto"/>
        <w:ind w:firstLine="510"/>
        <w:jc w:val="center"/>
        <w:rPr>
          <w:rFonts w:ascii="Times New Roman" w:eastAsia="Times New Roman" w:hAnsi="Times New Roman" w:cs="Times New Roman"/>
          <w:sz w:val="26"/>
          <w:szCs w:val="26"/>
          <w:lang w:eastAsia="ru-RU"/>
        </w:rPr>
      </w:pPr>
      <w:proofErr w:type="spellStart"/>
      <w:r w:rsidRPr="00C05192">
        <w:rPr>
          <w:rFonts w:ascii="Times New Roman" w:eastAsia="Times New Roman" w:hAnsi="Times New Roman" w:cs="Times New Roman"/>
          <w:sz w:val="26"/>
          <w:szCs w:val="26"/>
          <w:lang w:eastAsia="ru-RU"/>
        </w:rPr>
        <w:t>комiсiї</w:t>
      </w:r>
      <w:proofErr w:type="spellEnd"/>
      <w:r w:rsidRPr="00C05192">
        <w:rPr>
          <w:rFonts w:ascii="Times New Roman" w:eastAsia="Times New Roman" w:hAnsi="Times New Roman" w:cs="Times New Roman"/>
          <w:sz w:val="26"/>
          <w:szCs w:val="26"/>
          <w:lang w:eastAsia="ru-RU"/>
        </w:rPr>
        <w:t xml:space="preserve"> з розгляду питань, пов’язаних з регулюванням земельних </w:t>
      </w:r>
      <w:proofErr w:type="spellStart"/>
      <w:r w:rsidRPr="00C05192">
        <w:rPr>
          <w:rFonts w:ascii="Times New Roman" w:eastAsia="Times New Roman" w:hAnsi="Times New Roman" w:cs="Times New Roman"/>
          <w:sz w:val="26"/>
          <w:szCs w:val="26"/>
          <w:lang w:eastAsia="ru-RU"/>
        </w:rPr>
        <w:t>вiдносин</w:t>
      </w:r>
      <w:proofErr w:type="spellEnd"/>
      <w:r w:rsidRPr="00C05192">
        <w:rPr>
          <w:rFonts w:ascii="Times New Roman" w:eastAsia="Times New Roman" w:hAnsi="Times New Roman" w:cs="Times New Roman"/>
          <w:sz w:val="26"/>
          <w:szCs w:val="26"/>
          <w:lang w:eastAsia="ru-RU"/>
        </w:rPr>
        <w:t xml:space="preserve"> при виконавчому </w:t>
      </w:r>
      <w:proofErr w:type="spellStart"/>
      <w:r w:rsidRPr="00C05192">
        <w:rPr>
          <w:rFonts w:ascii="Times New Roman" w:eastAsia="Times New Roman" w:hAnsi="Times New Roman" w:cs="Times New Roman"/>
          <w:sz w:val="26"/>
          <w:szCs w:val="26"/>
          <w:lang w:eastAsia="ru-RU"/>
        </w:rPr>
        <w:t>комiтетi</w:t>
      </w:r>
      <w:proofErr w:type="spellEnd"/>
      <w:r w:rsidRPr="00C0519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Шептицької</w:t>
      </w:r>
      <w:r w:rsidRPr="00C05192">
        <w:rPr>
          <w:rFonts w:ascii="Times New Roman" w:eastAsia="Times New Roman" w:hAnsi="Times New Roman" w:cs="Times New Roman"/>
          <w:sz w:val="26"/>
          <w:szCs w:val="26"/>
          <w:lang w:eastAsia="ru-RU"/>
        </w:rPr>
        <w:t xml:space="preserve"> </w:t>
      </w:r>
      <w:proofErr w:type="spellStart"/>
      <w:r w:rsidRPr="00C05192">
        <w:rPr>
          <w:rFonts w:ascii="Times New Roman" w:eastAsia="Times New Roman" w:hAnsi="Times New Roman" w:cs="Times New Roman"/>
          <w:sz w:val="26"/>
          <w:szCs w:val="26"/>
          <w:lang w:eastAsia="ru-RU"/>
        </w:rPr>
        <w:t>мiської</w:t>
      </w:r>
      <w:proofErr w:type="spellEnd"/>
      <w:r w:rsidRPr="00C05192">
        <w:rPr>
          <w:rFonts w:ascii="Times New Roman" w:eastAsia="Times New Roman" w:hAnsi="Times New Roman" w:cs="Times New Roman"/>
          <w:sz w:val="26"/>
          <w:szCs w:val="26"/>
          <w:lang w:eastAsia="ru-RU"/>
        </w:rPr>
        <w:t xml:space="preserve"> ради</w:t>
      </w:r>
    </w:p>
    <w:p w14:paraId="3F37217C" w14:textId="77777777" w:rsidR="00C05192" w:rsidRP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p>
    <w:p w14:paraId="4F3FE048" w14:textId="77777777" w:rsidR="00C05192" w:rsidRP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r w:rsidRPr="00C05192">
        <w:rPr>
          <w:rFonts w:ascii="Times New Roman" w:eastAsia="Times New Roman" w:hAnsi="Times New Roman" w:cs="Times New Roman"/>
          <w:sz w:val="26"/>
          <w:szCs w:val="26"/>
          <w:lang w:eastAsia="ru-RU"/>
        </w:rPr>
        <w:t xml:space="preserve">Балко Дмитро </w:t>
      </w:r>
      <w:proofErr w:type="spellStart"/>
      <w:r w:rsidRPr="00C05192">
        <w:rPr>
          <w:rFonts w:ascii="Times New Roman" w:eastAsia="Times New Roman" w:hAnsi="Times New Roman" w:cs="Times New Roman"/>
          <w:sz w:val="26"/>
          <w:szCs w:val="26"/>
          <w:lang w:eastAsia="ru-RU"/>
        </w:rPr>
        <w:t>Iгорович</w:t>
      </w:r>
      <w:proofErr w:type="spellEnd"/>
      <w:r w:rsidRPr="00C05192">
        <w:rPr>
          <w:rFonts w:ascii="Times New Roman" w:eastAsia="Times New Roman" w:hAnsi="Times New Roman" w:cs="Times New Roman"/>
          <w:sz w:val="26"/>
          <w:szCs w:val="26"/>
          <w:lang w:eastAsia="ru-RU"/>
        </w:rPr>
        <w:t xml:space="preserve"> – перший заступник </w:t>
      </w:r>
      <w:proofErr w:type="spellStart"/>
      <w:r w:rsidRPr="00C05192">
        <w:rPr>
          <w:rFonts w:ascii="Times New Roman" w:eastAsia="Times New Roman" w:hAnsi="Times New Roman" w:cs="Times New Roman"/>
          <w:sz w:val="26"/>
          <w:szCs w:val="26"/>
          <w:lang w:eastAsia="ru-RU"/>
        </w:rPr>
        <w:t>мiського</w:t>
      </w:r>
      <w:proofErr w:type="spellEnd"/>
      <w:r w:rsidRPr="00C05192">
        <w:rPr>
          <w:rFonts w:ascii="Times New Roman" w:eastAsia="Times New Roman" w:hAnsi="Times New Roman" w:cs="Times New Roman"/>
          <w:sz w:val="26"/>
          <w:szCs w:val="26"/>
          <w:lang w:eastAsia="ru-RU"/>
        </w:rPr>
        <w:t xml:space="preserve"> голови з питань діяльності виконавчих </w:t>
      </w:r>
      <w:proofErr w:type="spellStart"/>
      <w:r w:rsidRPr="00C05192">
        <w:rPr>
          <w:rFonts w:ascii="Times New Roman" w:eastAsia="Times New Roman" w:hAnsi="Times New Roman" w:cs="Times New Roman"/>
          <w:sz w:val="26"/>
          <w:szCs w:val="26"/>
          <w:lang w:eastAsia="ru-RU"/>
        </w:rPr>
        <w:t>органiв</w:t>
      </w:r>
      <w:proofErr w:type="spellEnd"/>
      <w:r w:rsidRPr="00C05192">
        <w:rPr>
          <w:rFonts w:ascii="Times New Roman" w:eastAsia="Times New Roman" w:hAnsi="Times New Roman" w:cs="Times New Roman"/>
          <w:sz w:val="26"/>
          <w:szCs w:val="26"/>
          <w:lang w:eastAsia="ru-RU"/>
        </w:rPr>
        <w:t xml:space="preserve"> ради, голова комісії;</w:t>
      </w:r>
    </w:p>
    <w:p w14:paraId="77C130F3" w14:textId="032B7E88" w:rsid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proofErr w:type="spellStart"/>
      <w:r w:rsidRPr="00C05192">
        <w:rPr>
          <w:rFonts w:ascii="Times New Roman" w:eastAsia="Times New Roman" w:hAnsi="Times New Roman" w:cs="Times New Roman"/>
          <w:sz w:val="26"/>
          <w:szCs w:val="26"/>
          <w:lang w:eastAsia="ru-RU"/>
        </w:rPr>
        <w:t>Надiльна</w:t>
      </w:r>
      <w:proofErr w:type="spellEnd"/>
      <w:r w:rsidRPr="00C05192">
        <w:rPr>
          <w:rFonts w:ascii="Times New Roman" w:eastAsia="Times New Roman" w:hAnsi="Times New Roman" w:cs="Times New Roman"/>
          <w:sz w:val="26"/>
          <w:szCs w:val="26"/>
          <w:lang w:eastAsia="ru-RU"/>
        </w:rPr>
        <w:t xml:space="preserve"> Галина </w:t>
      </w:r>
      <w:proofErr w:type="spellStart"/>
      <w:r w:rsidRPr="00C05192">
        <w:rPr>
          <w:rFonts w:ascii="Times New Roman" w:eastAsia="Times New Roman" w:hAnsi="Times New Roman" w:cs="Times New Roman"/>
          <w:sz w:val="26"/>
          <w:szCs w:val="26"/>
          <w:lang w:eastAsia="ru-RU"/>
        </w:rPr>
        <w:t>Вiкторiвна</w:t>
      </w:r>
      <w:proofErr w:type="spellEnd"/>
      <w:r w:rsidRPr="00C05192">
        <w:rPr>
          <w:rFonts w:ascii="Times New Roman" w:eastAsia="Times New Roman" w:hAnsi="Times New Roman" w:cs="Times New Roman"/>
          <w:sz w:val="26"/>
          <w:szCs w:val="26"/>
          <w:lang w:eastAsia="ru-RU"/>
        </w:rPr>
        <w:t xml:space="preserve"> – начальник </w:t>
      </w:r>
      <w:proofErr w:type="spellStart"/>
      <w:r>
        <w:rPr>
          <w:rFonts w:ascii="Times New Roman" w:eastAsia="Times New Roman" w:hAnsi="Times New Roman" w:cs="Times New Roman"/>
          <w:sz w:val="26"/>
          <w:szCs w:val="26"/>
          <w:lang w:eastAsia="ru-RU"/>
        </w:rPr>
        <w:t>в</w:t>
      </w:r>
      <w:r w:rsidRPr="00C05192">
        <w:rPr>
          <w:rFonts w:ascii="Times New Roman" w:eastAsia="Times New Roman" w:hAnsi="Times New Roman" w:cs="Times New Roman"/>
          <w:sz w:val="26"/>
          <w:szCs w:val="26"/>
          <w:lang w:eastAsia="ru-RU"/>
        </w:rPr>
        <w:t>iддiлу</w:t>
      </w:r>
      <w:proofErr w:type="spellEnd"/>
      <w:r w:rsidRPr="00C05192">
        <w:rPr>
          <w:rFonts w:ascii="Times New Roman" w:eastAsia="Times New Roman" w:hAnsi="Times New Roman" w:cs="Times New Roman"/>
          <w:sz w:val="26"/>
          <w:szCs w:val="26"/>
          <w:lang w:eastAsia="ru-RU"/>
        </w:rPr>
        <w:t xml:space="preserve"> земельних відносин, </w:t>
      </w:r>
      <w:r w:rsidR="00AD0D94" w:rsidRPr="00C05192">
        <w:rPr>
          <w:rFonts w:ascii="Times New Roman" w:eastAsia="Times New Roman" w:hAnsi="Times New Roman" w:cs="Times New Roman"/>
          <w:sz w:val="26"/>
          <w:szCs w:val="26"/>
          <w:lang w:eastAsia="ru-RU"/>
        </w:rPr>
        <w:t xml:space="preserve">заступник голови </w:t>
      </w:r>
      <w:proofErr w:type="spellStart"/>
      <w:r w:rsidR="00AD0D94" w:rsidRPr="00C05192">
        <w:rPr>
          <w:rFonts w:ascii="Times New Roman" w:eastAsia="Times New Roman" w:hAnsi="Times New Roman" w:cs="Times New Roman"/>
          <w:sz w:val="26"/>
          <w:szCs w:val="26"/>
          <w:lang w:eastAsia="ru-RU"/>
        </w:rPr>
        <w:t>комiсiї</w:t>
      </w:r>
      <w:proofErr w:type="spellEnd"/>
      <w:r w:rsidRPr="00C05192">
        <w:rPr>
          <w:rFonts w:ascii="Times New Roman" w:eastAsia="Times New Roman" w:hAnsi="Times New Roman" w:cs="Times New Roman"/>
          <w:sz w:val="26"/>
          <w:szCs w:val="26"/>
          <w:lang w:eastAsia="ru-RU"/>
        </w:rPr>
        <w:t>;</w:t>
      </w:r>
    </w:p>
    <w:p w14:paraId="6A45F276" w14:textId="0CFC3096" w:rsidR="00AD0D94" w:rsidRPr="00C05192" w:rsidRDefault="00AD0D94" w:rsidP="00AD0D94">
      <w:pPr>
        <w:spacing w:after="0" w:line="240" w:lineRule="auto"/>
        <w:ind w:firstLine="510"/>
        <w:jc w:val="both"/>
        <w:rPr>
          <w:rFonts w:ascii="Times New Roman" w:eastAsia="Times New Roman" w:hAnsi="Times New Roman" w:cs="Times New Roman"/>
          <w:sz w:val="26"/>
          <w:szCs w:val="26"/>
          <w:lang w:eastAsia="ru-RU"/>
        </w:rPr>
      </w:pPr>
      <w:r w:rsidRPr="00C05192">
        <w:rPr>
          <w:rFonts w:ascii="Times New Roman" w:eastAsia="Times New Roman" w:hAnsi="Times New Roman" w:cs="Times New Roman"/>
          <w:sz w:val="26"/>
          <w:szCs w:val="26"/>
          <w:lang w:eastAsia="ru-RU"/>
        </w:rPr>
        <w:t>Мицик Аліна Сергіївна – головний</w:t>
      </w:r>
      <w:r>
        <w:rPr>
          <w:rFonts w:ascii="Times New Roman" w:eastAsia="Times New Roman" w:hAnsi="Times New Roman" w:cs="Times New Roman"/>
          <w:sz w:val="26"/>
          <w:szCs w:val="26"/>
          <w:lang w:eastAsia="ru-RU"/>
        </w:rPr>
        <w:t xml:space="preserve"> спеціаліст в</w:t>
      </w:r>
      <w:r w:rsidRPr="00C05192">
        <w:rPr>
          <w:rFonts w:ascii="Times New Roman" w:eastAsia="Times New Roman" w:hAnsi="Times New Roman" w:cs="Times New Roman"/>
          <w:sz w:val="26"/>
          <w:szCs w:val="26"/>
          <w:lang w:eastAsia="ru-RU"/>
        </w:rPr>
        <w:t>ідділу земельних відносин, секретар комісії;</w:t>
      </w:r>
    </w:p>
    <w:p w14:paraId="1D8CFC4E" w14:textId="2DC14090" w:rsidR="00AD0D94" w:rsidRDefault="00AD0D94" w:rsidP="00AD0D94">
      <w:pPr>
        <w:spacing w:after="0" w:line="240" w:lineRule="auto"/>
        <w:ind w:firstLine="510"/>
        <w:jc w:val="both"/>
        <w:rPr>
          <w:rFonts w:ascii="Times New Roman" w:eastAsia="Times New Roman" w:hAnsi="Times New Roman" w:cs="Times New Roman"/>
          <w:sz w:val="26"/>
          <w:szCs w:val="26"/>
          <w:lang w:eastAsia="ru-RU"/>
        </w:rPr>
      </w:pPr>
      <w:proofErr w:type="spellStart"/>
      <w:r w:rsidRPr="00C05192">
        <w:rPr>
          <w:rFonts w:ascii="Times New Roman" w:eastAsia="Times New Roman" w:hAnsi="Times New Roman" w:cs="Times New Roman"/>
          <w:sz w:val="26"/>
          <w:szCs w:val="26"/>
          <w:lang w:eastAsia="ru-RU"/>
        </w:rPr>
        <w:t>Гурський</w:t>
      </w:r>
      <w:proofErr w:type="spellEnd"/>
      <w:r w:rsidRPr="00C05192">
        <w:rPr>
          <w:rFonts w:ascii="Times New Roman" w:eastAsia="Times New Roman" w:hAnsi="Times New Roman" w:cs="Times New Roman"/>
          <w:sz w:val="26"/>
          <w:szCs w:val="26"/>
          <w:lang w:eastAsia="ru-RU"/>
        </w:rPr>
        <w:t xml:space="preserve"> Олег Романович – начальник </w:t>
      </w:r>
      <w:proofErr w:type="spellStart"/>
      <w:r w:rsidRPr="00C05192">
        <w:rPr>
          <w:rFonts w:ascii="Times New Roman" w:eastAsia="Times New Roman" w:hAnsi="Times New Roman" w:cs="Times New Roman"/>
          <w:sz w:val="26"/>
          <w:szCs w:val="26"/>
          <w:lang w:eastAsia="ru-RU"/>
        </w:rPr>
        <w:t>управлiння</w:t>
      </w:r>
      <w:proofErr w:type="spellEnd"/>
      <w:r w:rsidRPr="00C05192">
        <w:rPr>
          <w:rFonts w:ascii="Times New Roman" w:eastAsia="Times New Roman" w:hAnsi="Times New Roman" w:cs="Times New Roman"/>
          <w:sz w:val="26"/>
          <w:szCs w:val="26"/>
          <w:lang w:eastAsia="ru-RU"/>
        </w:rPr>
        <w:t xml:space="preserve"> </w:t>
      </w:r>
      <w:proofErr w:type="spellStart"/>
      <w:r w:rsidRPr="00C05192">
        <w:rPr>
          <w:rFonts w:ascii="Times New Roman" w:eastAsia="Times New Roman" w:hAnsi="Times New Roman" w:cs="Times New Roman"/>
          <w:sz w:val="26"/>
          <w:szCs w:val="26"/>
          <w:lang w:eastAsia="ru-RU"/>
        </w:rPr>
        <w:t>мiстобудування</w:t>
      </w:r>
      <w:proofErr w:type="spellEnd"/>
      <w:r w:rsidRPr="00C05192">
        <w:rPr>
          <w:rFonts w:ascii="Times New Roman" w:eastAsia="Times New Roman" w:hAnsi="Times New Roman" w:cs="Times New Roman"/>
          <w:sz w:val="26"/>
          <w:szCs w:val="26"/>
          <w:lang w:eastAsia="ru-RU"/>
        </w:rPr>
        <w:t xml:space="preserve"> та </w:t>
      </w:r>
      <w:proofErr w:type="spellStart"/>
      <w:r w:rsidRPr="00C05192">
        <w:rPr>
          <w:rFonts w:ascii="Times New Roman" w:eastAsia="Times New Roman" w:hAnsi="Times New Roman" w:cs="Times New Roman"/>
          <w:sz w:val="26"/>
          <w:szCs w:val="26"/>
          <w:lang w:eastAsia="ru-RU"/>
        </w:rPr>
        <w:t>архiтектури</w:t>
      </w:r>
      <w:proofErr w:type="spellEnd"/>
      <w:r w:rsidRPr="00C05192">
        <w:rPr>
          <w:rFonts w:ascii="Times New Roman" w:eastAsia="Times New Roman" w:hAnsi="Times New Roman" w:cs="Times New Roman"/>
          <w:sz w:val="26"/>
          <w:szCs w:val="26"/>
          <w:lang w:eastAsia="ru-RU"/>
        </w:rPr>
        <w:t>, член комісії;</w:t>
      </w:r>
    </w:p>
    <w:p w14:paraId="497FDCF4" w14:textId="77777777" w:rsidR="00C05192" w:rsidRP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r w:rsidRPr="00C05192">
        <w:rPr>
          <w:rFonts w:ascii="Times New Roman" w:eastAsia="Times New Roman" w:hAnsi="Times New Roman" w:cs="Times New Roman"/>
          <w:sz w:val="26"/>
          <w:szCs w:val="26"/>
          <w:lang w:eastAsia="ru-RU"/>
        </w:rPr>
        <w:t>Думич Андрій Степанович – начальник управління житлово-комунального господарства, член комісії;</w:t>
      </w:r>
    </w:p>
    <w:p w14:paraId="494C4E16" w14:textId="61F93AAD" w:rsidR="00C05192" w:rsidRP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r w:rsidRPr="00C05192">
        <w:rPr>
          <w:rFonts w:ascii="Times New Roman" w:eastAsia="Times New Roman" w:hAnsi="Times New Roman" w:cs="Times New Roman"/>
          <w:sz w:val="26"/>
          <w:szCs w:val="26"/>
          <w:lang w:eastAsia="ru-RU"/>
        </w:rPr>
        <w:t>Аракчеєва Юлія Дмитрівна – головний</w:t>
      </w:r>
      <w:r w:rsidR="00AD0D94">
        <w:rPr>
          <w:rFonts w:ascii="Times New Roman" w:eastAsia="Times New Roman" w:hAnsi="Times New Roman" w:cs="Times New Roman"/>
          <w:sz w:val="26"/>
          <w:szCs w:val="26"/>
          <w:lang w:eastAsia="ru-RU"/>
        </w:rPr>
        <w:t xml:space="preserve"> спеціаліст юридичного відділу, </w:t>
      </w:r>
      <w:r w:rsidRPr="00C05192">
        <w:rPr>
          <w:rFonts w:ascii="Times New Roman" w:eastAsia="Times New Roman" w:hAnsi="Times New Roman" w:cs="Times New Roman"/>
          <w:sz w:val="26"/>
          <w:szCs w:val="26"/>
          <w:lang w:eastAsia="ru-RU"/>
        </w:rPr>
        <w:t>член комісії;</w:t>
      </w:r>
    </w:p>
    <w:p w14:paraId="6C93EEB1" w14:textId="3E5CFD34" w:rsidR="00C05192" w:rsidRP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proofErr w:type="spellStart"/>
      <w:r w:rsidRPr="00C05192">
        <w:rPr>
          <w:rFonts w:ascii="Times New Roman" w:eastAsia="Times New Roman" w:hAnsi="Times New Roman" w:cs="Times New Roman"/>
          <w:sz w:val="26"/>
          <w:szCs w:val="26"/>
          <w:lang w:eastAsia="ru-RU"/>
        </w:rPr>
        <w:t>Пляцко</w:t>
      </w:r>
      <w:proofErr w:type="spellEnd"/>
      <w:r w:rsidRPr="00C05192">
        <w:rPr>
          <w:rFonts w:ascii="Times New Roman" w:eastAsia="Times New Roman" w:hAnsi="Times New Roman" w:cs="Times New Roman"/>
          <w:sz w:val="26"/>
          <w:szCs w:val="26"/>
          <w:lang w:eastAsia="ru-RU"/>
        </w:rPr>
        <w:t xml:space="preserve"> Марина Тим</w:t>
      </w:r>
      <w:r>
        <w:rPr>
          <w:rFonts w:ascii="Times New Roman" w:eastAsia="Times New Roman" w:hAnsi="Times New Roman" w:cs="Times New Roman"/>
          <w:sz w:val="26"/>
          <w:szCs w:val="26"/>
          <w:lang w:eastAsia="ru-RU"/>
        </w:rPr>
        <w:t xml:space="preserve">офіївна – заступник начальника </w:t>
      </w:r>
      <w:proofErr w:type="spellStart"/>
      <w:r>
        <w:rPr>
          <w:rFonts w:ascii="Times New Roman" w:eastAsia="Times New Roman" w:hAnsi="Times New Roman" w:cs="Times New Roman"/>
          <w:sz w:val="26"/>
          <w:szCs w:val="26"/>
          <w:lang w:eastAsia="ru-RU"/>
        </w:rPr>
        <w:t>в</w:t>
      </w:r>
      <w:r w:rsidRPr="00C05192">
        <w:rPr>
          <w:rFonts w:ascii="Times New Roman" w:eastAsia="Times New Roman" w:hAnsi="Times New Roman" w:cs="Times New Roman"/>
          <w:sz w:val="26"/>
          <w:szCs w:val="26"/>
          <w:lang w:eastAsia="ru-RU"/>
        </w:rPr>
        <w:t>iддiлу</w:t>
      </w:r>
      <w:proofErr w:type="spellEnd"/>
      <w:r w:rsidRPr="00C05192">
        <w:rPr>
          <w:rFonts w:ascii="Times New Roman" w:eastAsia="Times New Roman" w:hAnsi="Times New Roman" w:cs="Times New Roman"/>
          <w:sz w:val="26"/>
          <w:szCs w:val="26"/>
          <w:lang w:eastAsia="ru-RU"/>
        </w:rPr>
        <w:t xml:space="preserve"> земельних відносин, член комісії.</w:t>
      </w:r>
    </w:p>
    <w:p w14:paraId="0238ED4C" w14:textId="77777777" w:rsidR="00C05192" w:rsidRP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p>
    <w:p w14:paraId="5CF42CC9" w14:textId="77777777" w:rsidR="00C05192" w:rsidRP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p>
    <w:p w14:paraId="1E67135C" w14:textId="77777777" w:rsidR="00C05192" w:rsidRP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p>
    <w:p w14:paraId="735E6FF5" w14:textId="77777777" w:rsidR="00C05192" w:rsidRP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r w:rsidRPr="00C05192">
        <w:rPr>
          <w:rFonts w:ascii="Times New Roman" w:eastAsia="Times New Roman" w:hAnsi="Times New Roman" w:cs="Times New Roman"/>
          <w:sz w:val="26"/>
          <w:szCs w:val="26"/>
          <w:lang w:eastAsia="ru-RU"/>
        </w:rPr>
        <w:t>Керуючий справами</w:t>
      </w:r>
    </w:p>
    <w:p w14:paraId="08FA0B69" w14:textId="77777777" w:rsid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r w:rsidRPr="00C05192">
        <w:rPr>
          <w:rFonts w:ascii="Times New Roman" w:eastAsia="Times New Roman" w:hAnsi="Times New Roman" w:cs="Times New Roman"/>
          <w:sz w:val="26"/>
          <w:szCs w:val="26"/>
          <w:lang w:eastAsia="ru-RU"/>
        </w:rPr>
        <w:t xml:space="preserve">виконавчого </w:t>
      </w:r>
      <w:proofErr w:type="spellStart"/>
      <w:r w:rsidRPr="00C05192">
        <w:rPr>
          <w:rFonts w:ascii="Times New Roman" w:eastAsia="Times New Roman" w:hAnsi="Times New Roman" w:cs="Times New Roman"/>
          <w:sz w:val="26"/>
          <w:szCs w:val="26"/>
          <w:lang w:eastAsia="ru-RU"/>
        </w:rPr>
        <w:t>комiтету</w:t>
      </w:r>
      <w:proofErr w:type="spellEnd"/>
      <w:r w:rsidRPr="00C05192">
        <w:rPr>
          <w:rFonts w:ascii="Times New Roman" w:eastAsia="Times New Roman" w:hAnsi="Times New Roman" w:cs="Times New Roman"/>
          <w:sz w:val="26"/>
          <w:szCs w:val="26"/>
          <w:lang w:eastAsia="ru-RU"/>
        </w:rPr>
        <w:t xml:space="preserve"> </w:t>
      </w:r>
      <w:r w:rsidRPr="00C05192">
        <w:rPr>
          <w:rFonts w:ascii="Times New Roman" w:eastAsia="Times New Roman" w:hAnsi="Times New Roman" w:cs="Times New Roman"/>
          <w:sz w:val="26"/>
          <w:szCs w:val="26"/>
          <w:lang w:eastAsia="ru-RU"/>
        </w:rPr>
        <w:tab/>
        <w:t xml:space="preserve">    </w:t>
      </w:r>
      <w:r w:rsidRPr="00C05192">
        <w:rPr>
          <w:rFonts w:ascii="Times New Roman" w:eastAsia="Times New Roman" w:hAnsi="Times New Roman" w:cs="Times New Roman"/>
          <w:i/>
          <w:sz w:val="26"/>
          <w:szCs w:val="26"/>
          <w:lang w:eastAsia="ru-RU"/>
        </w:rPr>
        <w:t xml:space="preserve">                                </w:t>
      </w:r>
      <w:r w:rsidRPr="00C05192">
        <w:rPr>
          <w:rFonts w:ascii="Times New Roman" w:eastAsia="Times New Roman" w:hAnsi="Times New Roman" w:cs="Times New Roman"/>
          <w:sz w:val="26"/>
          <w:szCs w:val="26"/>
          <w:lang w:eastAsia="ru-RU"/>
        </w:rPr>
        <w:tab/>
        <w:t>Георгій ТИМЧИШИН</w:t>
      </w:r>
    </w:p>
    <w:p w14:paraId="32927BB0"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389FE3AF"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68EE74C2"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1F021B8F"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2EE7F1B3"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13303513"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3B70D399"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7272692C"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2A39BFF6"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04860754"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24D3D585"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6DB3050A"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07D5338B"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192705FC"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091D47A7"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43528080"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4F187621"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7878C2B3"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4BD250C0"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5E70BC2D"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25EFEFCD"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12BCF75D" w14:textId="77777777" w:rsidR="009A5C85" w:rsidRDefault="009A5C85" w:rsidP="00C05192">
      <w:pPr>
        <w:spacing w:after="0" w:line="240" w:lineRule="auto"/>
        <w:ind w:firstLine="510"/>
        <w:jc w:val="both"/>
        <w:rPr>
          <w:rFonts w:ascii="Times New Roman" w:eastAsia="Times New Roman" w:hAnsi="Times New Roman" w:cs="Times New Roman"/>
          <w:sz w:val="26"/>
          <w:szCs w:val="26"/>
          <w:lang w:eastAsia="ru-RU"/>
        </w:rPr>
      </w:pPr>
    </w:p>
    <w:p w14:paraId="1129FDA0" w14:textId="77777777" w:rsidR="003D1AAB" w:rsidRDefault="003D1AAB" w:rsidP="008E028A">
      <w:pPr>
        <w:spacing w:after="0" w:line="240" w:lineRule="auto"/>
        <w:ind w:left="-240" w:right="278" w:firstLine="661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ЗАТВЕРДЖЕНО</w:t>
      </w:r>
      <w:r w:rsidR="008E02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14:paraId="1D4227BB" w14:textId="1AC19201" w:rsidR="003D1AAB" w:rsidRDefault="003D1AAB" w:rsidP="003D1AAB">
      <w:pPr>
        <w:spacing w:after="0" w:line="240" w:lineRule="auto"/>
        <w:ind w:right="27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Р</w:t>
      </w:r>
      <w:r w:rsidR="008E028A" w:rsidRPr="008E028A">
        <w:rPr>
          <w:rFonts w:ascii="Times New Roman" w:eastAsia="Times New Roman" w:hAnsi="Times New Roman" w:cs="Times New Roman"/>
          <w:sz w:val="26"/>
          <w:szCs w:val="26"/>
          <w:lang w:eastAsia="ru-RU"/>
        </w:rPr>
        <w:t xml:space="preserve">ішенням </w:t>
      </w:r>
      <w:r>
        <w:rPr>
          <w:rFonts w:ascii="Times New Roman" w:eastAsia="Times New Roman" w:hAnsi="Times New Roman" w:cs="Times New Roman"/>
          <w:sz w:val="26"/>
          <w:szCs w:val="26"/>
          <w:lang w:eastAsia="ru-RU"/>
        </w:rPr>
        <w:t xml:space="preserve"> В</w:t>
      </w:r>
      <w:r w:rsidR="008E028A" w:rsidRPr="008E028A">
        <w:rPr>
          <w:rFonts w:ascii="Times New Roman" w:eastAsia="Times New Roman" w:hAnsi="Times New Roman" w:cs="Times New Roman"/>
          <w:sz w:val="26"/>
          <w:szCs w:val="26"/>
          <w:lang w:eastAsia="ru-RU"/>
        </w:rPr>
        <w:t xml:space="preserve">иконавчого </w:t>
      </w:r>
      <w:r>
        <w:rPr>
          <w:rFonts w:ascii="Times New Roman" w:eastAsia="Times New Roman" w:hAnsi="Times New Roman" w:cs="Times New Roman"/>
          <w:sz w:val="26"/>
          <w:szCs w:val="26"/>
          <w:lang w:eastAsia="ru-RU"/>
        </w:rPr>
        <w:t xml:space="preserve"> </w:t>
      </w:r>
    </w:p>
    <w:p w14:paraId="79986DD0" w14:textId="77777777" w:rsidR="003D1AAB" w:rsidRDefault="008E028A" w:rsidP="003D1AAB">
      <w:pPr>
        <w:spacing w:after="0" w:line="240" w:lineRule="auto"/>
        <w:ind w:left="-240" w:right="278" w:firstLine="6619"/>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 xml:space="preserve">комітету </w:t>
      </w:r>
      <w:r>
        <w:rPr>
          <w:rFonts w:ascii="Times New Roman" w:eastAsia="Times New Roman" w:hAnsi="Times New Roman" w:cs="Times New Roman"/>
          <w:sz w:val="26"/>
          <w:szCs w:val="26"/>
          <w:lang w:eastAsia="ru-RU"/>
        </w:rPr>
        <w:t xml:space="preserve">Шептицької </w:t>
      </w:r>
      <w:r w:rsidRPr="008E028A">
        <w:rPr>
          <w:rFonts w:ascii="Times New Roman" w:eastAsia="Times New Roman" w:hAnsi="Times New Roman" w:cs="Times New Roman"/>
          <w:sz w:val="26"/>
          <w:szCs w:val="26"/>
          <w:lang w:eastAsia="ru-RU"/>
        </w:rPr>
        <w:t xml:space="preserve"> </w:t>
      </w:r>
      <w:r w:rsidR="003D1AAB">
        <w:rPr>
          <w:rFonts w:ascii="Times New Roman" w:eastAsia="Times New Roman" w:hAnsi="Times New Roman" w:cs="Times New Roman"/>
          <w:sz w:val="26"/>
          <w:szCs w:val="26"/>
          <w:lang w:eastAsia="ru-RU"/>
        </w:rPr>
        <w:t xml:space="preserve"> </w:t>
      </w:r>
    </w:p>
    <w:p w14:paraId="5AC0FAA2" w14:textId="67B9CC68" w:rsidR="008E028A" w:rsidRPr="008E028A" w:rsidRDefault="008E028A" w:rsidP="003D1AAB">
      <w:pPr>
        <w:spacing w:after="0" w:line="240" w:lineRule="auto"/>
        <w:ind w:left="-240" w:right="278" w:firstLine="6619"/>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міської  ради</w:t>
      </w:r>
    </w:p>
    <w:p w14:paraId="385BF098" w14:textId="5F86E2A7" w:rsidR="008E028A" w:rsidRPr="008E028A" w:rsidRDefault="008E028A" w:rsidP="008E028A">
      <w:pPr>
        <w:spacing w:after="0" w:line="240" w:lineRule="auto"/>
        <w:ind w:left="-240" w:right="278" w:hanging="216"/>
        <w:rPr>
          <w:rFonts w:ascii="Times New Roman" w:eastAsia="Times New Roman" w:hAnsi="Times New Roman" w:cs="Times New Roman"/>
          <w:i/>
          <w:sz w:val="26"/>
          <w:szCs w:val="26"/>
          <w:lang w:eastAsia="ru-RU"/>
        </w:rPr>
      </w:pPr>
      <w:r w:rsidRPr="008E02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405567" w:rsidRPr="00C05192">
        <w:rPr>
          <w:rFonts w:ascii="Times New Roman" w:eastAsia="Times New Roman" w:hAnsi="Times New Roman" w:cs="Times New Roman"/>
          <w:sz w:val="26"/>
          <w:szCs w:val="26"/>
          <w:lang w:eastAsia="ru-RU"/>
        </w:rPr>
        <w:t xml:space="preserve">від </w:t>
      </w:r>
      <w:r w:rsidR="00405567" w:rsidRPr="00405567">
        <w:rPr>
          <w:rFonts w:ascii="Times New Roman" w:eastAsia="Calibri" w:hAnsi="Times New Roman" w:cs="Times New Roman"/>
          <w:sz w:val="26"/>
          <w:szCs w:val="26"/>
          <w:u w:val="single"/>
        </w:rPr>
        <w:t>17.12.2024</w:t>
      </w:r>
      <w:r w:rsidR="00405567">
        <w:rPr>
          <w:rFonts w:ascii="Times New Roman" w:eastAsia="Calibri" w:hAnsi="Times New Roman" w:cs="Times New Roman"/>
          <w:sz w:val="26"/>
          <w:szCs w:val="26"/>
          <w:u w:val="single"/>
        </w:rPr>
        <w:t xml:space="preserve"> </w:t>
      </w:r>
      <w:r w:rsidR="00405567" w:rsidRPr="00C05192">
        <w:rPr>
          <w:rFonts w:ascii="Times New Roman" w:eastAsia="Times New Roman" w:hAnsi="Times New Roman" w:cs="Times New Roman"/>
          <w:sz w:val="26"/>
          <w:szCs w:val="26"/>
          <w:lang w:eastAsia="ru-RU"/>
        </w:rPr>
        <w:t>№</w:t>
      </w:r>
      <w:r w:rsidR="00405567">
        <w:rPr>
          <w:rFonts w:ascii="Times New Roman" w:eastAsia="Times New Roman" w:hAnsi="Times New Roman" w:cs="Times New Roman"/>
          <w:sz w:val="26"/>
          <w:szCs w:val="26"/>
          <w:lang w:eastAsia="ru-RU"/>
        </w:rPr>
        <w:t xml:space="preserve"> </w:t>
      </w:r>
      <w:r w:rsidR="00405567" w:rsidRPr="00405567">
        <w:rPr>
          <w:rFonts w:ascii="Times New Roman" w:eastAsia="Times New Roman" w:hAnsi="Times New Roman" w:cs="Times New Roman"/>
          <w:sz w:val="26"/>
          <w:szCs w:val="26"/>
          <w:u w:val="single"/>
          <w:lang w:eastAsia="ru-RU"/>
        </w:rPr>
        <w:t>286</w:t>
      </w:r>
    </w:p>
    <w:p w14:paraId="3A29C598" w14:textId="77777777" w:rsidR="008E028A" w:rsidRPr="008E028A" w:rsidRDefault="008E028A" w:rsidP="008E028A">
      <w:pPr>
        <w:spacing w:after="0" w:line="240" w:lineRule="auto"/>
        <w:ind w:left="-240" w:right="278"/>
        <w:jc w:val="center"/>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 xml:space="preserve"> </w:t>
      </w:r>
    </w:p>
    <w:p w14:paraId="6F8E31E8" w14:textId="77777777" w:rsidR="008E028A" w:rsidRPr="008E028A" w:rsidRDefault="008E028A" w:rsidP="008E028A">
      <w:pPr>
        <w:spacing w:after="0" w:line="240" w:lineRule="auto"/>
        <w:ind w:left="-240" w:right="278"/>
        <w:jc w:val="center"/>
        <w:rPr>
          <w:rFonts w:ascii="Times New Roman" w:eastAsia="Times New Roman" w:hAnsi="Times New Roman" w:cs="Times New Roman"/>
          <w:b/>
          <w:sz w:val="26"/>
          <w:szCs w:val="26"/>
          <w:lang w:eastAsia="ru-RU"/>
        </w:rPr>
      </w:pPr>
      <w:r w:rsidRPr="008E028A">
        <w:rPr>
          <w:rFonts w:ascii="Times New Roman" w:eastAsia="Times New Roman" w:hAnsi="Times New Roman" w:cs="Times New Roman"/>
          <w:b/>
          <w:sz w:val="26"/>
          <w:szCs w:val="26"/>
          <w:lang w:eastAsia="ru-RU"/>
        </w:rPr>
        <w:t xml:space="preserve"> ПОЛОЖЕННЯ</w:t>
      </w:r>
    </w:p>
    <w:p w14:paraId="3D1D7B61" w14:textId="77777777" w:rsidR="008E028A" w:rsidRPr="008E028A" w:rsidRDefault="008E028A" w:rsidP="008E028A">
      <w:pPr>
        <w:spacing w:after="0" w:line="240" w:lineRule="auto"/>
        <w:jc w:val="center"/>
        <w:rPr>
          <w:rFonts w:ascii="Times New Roman" w:eastAsia="Times New Roman" w:hAnsi="Times New Roman" w:cs="Times New Roman"/>
          <w:sz w:val="26"/>
          <w:szCs w:val="26"/>
          <w:lang w:eastAsia="ru-RU"/>
        </w:rPr>
      </w:pPr>
    </w:p>
    <w:p w14:paraId="2F1319DF" w14:textId="77777777" w:rsidR="008E028A" w:rsidRPr="008E028A" w:rsidRDefault="008E028A" w:rsidP="008E028A">
      <w:pPr>
        <w:spacing w:after="0" w:line="240" w:lineRule="auto"/>
        <w:jc w:val="center"/>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постійно діючої комісії з розгляду питань, пов’язаних з</w:t>
      </w:r>
    </w:p>
    <w:p w14:paraId="0AD44D7E" w14:textId="77777777" w:rsidR="008E028A" w:rsidRPr="008E028A" w:rsidRDefault="008E028A" w:rsidP="008E028A">
      <w:pPr>
        <w:spacing w:after="0" w:line="240" w:lineRule="auto"/>
        <w:jc w:val="center"/>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регулюванням земельних відносин при виконавчому комітеті</w:t>
      </w:r>
    </w:p>
    <w:p w14:paraId="0DAD8736" w14:textId="421B3DA0" w:rsidR="008E028A" w:rsidRPr="008E028A" w:rsidRDefault="008E028A" w:rsidP="008E028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Шептицької</w:t>
      </w:r>
      <w:r w:rsidRPr="008E028A">
        <w:rPr>
          <w:rFonts w:ascii="Times New Roman" w:eastAsia="Times New Roman" w:hAnsi="Times New Roman" w:cs="Times New Roman"/>
          <w:sz w:val="26"/>
          <w:szCs w:val="26"/>
          <w:lang w:eastAsia="ru-RU"/>
        </w:rPr>
        <w:t xml:space="preserve"> міської ради</w:t>
      </w:r>
    </w:p>
    <w:p w14:paraId="5528CB14" w14:textId="77777777" w:rsidR="008E028A" w:rsidRPr="008E028A" w:rsidRDefault="008E028A" w:rsidP="008E028A">
      <w:pPr>
        <w:spacing w:after="0" w:line="240" w:lineRule="auto"/>
        <w:rPr>
          <w:rFonts w:ascii="Times New Roman" w:eastAsia="Times New Roman" w:hAnsi="Times New Roman" w:cs="Times New Roman"/>
          <w:sz w:val="26"/>
          <w:szCs w:val="26"/>
          <w:lang w:eastAsia="ru-RU"/>
        </w:rPr>
      </w:pPr>
    </w:p>
    <w:p w14:paraId="19039B67" w14:textId="77777777" w:rsidR="008E028A" w:rsidRPr="008E028A" w:rsidRDefault="008E028A" w:rsidP="008E028A">
      <w:pPr>
        <w:spacing w:after="0" w:line="240" w:lineRule="auto"/>
        <w:rPr>
          <w:rFonts w:ascii="Times New Roman" w:eastAsia="Times New Roman" w:hAnsi="Times New Roman" w:cs="Times New Roman"/>
          <w:sz w:val="26"/>
          <w:szCs w:val="26"/>
          <w:lang w:eastAsia="ru-RU"/>
        </w:rPr>
      </w:pPr>
    </w:p>
    <w:p w14:paraId="3A6D8FCA" w14:textId="77777777" w:rsidR="008E028A" w:rsidRPr="008E028A" w:rsidRDefault="008E028A" w:rsidP="008E028A">
      <w:pPr>
        <w:spacing w:after="0" w:line="240" w:lineRule="auto"/>
        <w:rPr>
          <w:rFonts w:ascii="Times New Roman" w:eastAsia="Times New Roman" w:hAnsi="Times New Roman" w:cs="Times New Roman"/>
          <w:b/>
          <w:bCs/>
          <w:sz w:val="26"/>
          <w:szCs w:val="26"/>
          <w:lang w:eastAsia="ru-RU"/>
        </w:rPr>
      </w:pPr>
      <w:r w:rsidRPr="008E028A">
        <w:rPr>
          <w:rFonts w:ascii="Times New Roman" w:eastAsia="Times New Roman" w:hAnsi="Times New Roman" w:cs="Times New Roman"/>
          <w:b/>
          <w:bCs/>
          <w:sz w:val="26"/>
          <w:szCs w:val="26"/>
          <w:lang w:eastAsia="ru-RU"/>
        </w:rPr>
        <w:t xml:space="preserve">              1. ЗАГАЛЬНІ  ПОЛОЖЕННЯ</w:t>
      </w:r>
    </w:p>
    <w:p w14:paraId="18321C44" w14:textId="77777777" w:rsidR="008E028A" w:rsidRPr="008E028A" w:rsidRDefault="008E028A" w:rsidP="008E028A">
      <w:pPr>
        <w:spacing w:after="0" w:line="240" w:lineRule="auto"/>
        <w:rPr>
          <w:rFonts w:ascii="Times New Roman" w:eastAsia="Times New Roman" w:hAnsi="Times New Roman" w:cs="Times New Roman"/>
          <w:sz w:val="26"/>
          <w:szCs w:val="26"/>
          <w:lang w:eastAsia="ru-RU"/>
        </w:rPr>
      </w:pPr>
    </w:p>
    <w:p w14:paraId="5573150C" w14:textId="77777777" w:rsidR="008E028A" w:rsidRPr="008E028A" w:rsidRDefault="008E028A" w:rsidP="008E028A">
      <w:pPr>
        <w:tabs>
          <w:tab w:val="left" w:pos="709"/>
        </w:tabs>
        <w:spacing w:after="0" w:line="240" w:lineRule="auto"/>
        <w:jc w:val="both"/>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 xml:space="preserve">        1.1. Комісія в своїй роботі керується </w:t>
      </w:r>
      <w:proofErr w:type="spellStart"/>
      <w:r w:rsidRPr="008E028A">
        <w:rPr>
          <w:rFonts w:ascii="Times New Roman" w:eastAsia="Times New Roman" w:hAnsi="Times New Roman" w:cs="Times New Roman"/>
          <w:sz w:val="26"/>
          <w:szCs w:val="26"/>
          <w:lang w:val="ru-RU" w:eastAsia="ru-RU"/>
        </w:rPr>
        <w:t>Конституцiєю</w:t>
      </w:r>
      <w:proofErr w:type="spellEnd"/>
      <w:r w:rsidRPr="008E028A">
        <w:rPr>
          <w:rFonts w:ascii="Times New Roman" w:eastAsia="Times New Roman" w:hAnsi="Times New Roman" w:cs="Times New Roman"/>
          <w:sz w:val="26"/>
          <w:szCs w:val="26"/>
          <w:lang w:val="ru-RU" w:eastAsia="ru-RU"/>
        </w:rPr>
        <w:t xml:space="preserve"> i законами </w:t>
      </w:r>
      <w:proofErr w:type="spellStart"/>
      <w:r w:rsidRPr="008E028A">
        <w:rPr>
          <w:rFonts w:ascii="Times New Roman" w:eastAsia="Times New Roman" w:hAnsi="Times New Roman" w:cs="Times New Roman"/>
          <w:sz w:val="26"/>
          <w:szCs w:val="26"/>
          <w:lang w:val="ru-RU" w:eastAsia="ru-RU"/>
        </w:rPr>
        <w:t>України</w:t>
      </w:r>
      <w:proofErr w:type="spellEnd"/>
      <w:r w:rsidRPr="008E028A">
        <w:rPr>
          <w:rFonts w:ascii="Times New Roman" w:eastAsia="Times New Roman" w:hAnsi="Times New Roman" w:cs="Times New Roman"/>
          <w:sz w:val="26"/>
          <w:szCs w:val="26"/>
          <w:lang w:val="ru-RU" w:eastAsia="ru-RU"/>
        </w:rPr>
        <w:t xml:space="preserve">, а </w:t>
      </w:r>
      <w:proofErr w:type="spellStart"/>
      <w:r w:rsidRPr="008E028A">
        <w:rPr>
          <w:rFonts w:ascii="Times New Roman" w:eastAsia="Times New Roman" w:hAnsi="Times New Roman" w:cs="Times New Roman"/>
          <w:sz w:val="26"/>
          <w:szCs w:val="26"/>
          <w:lang w:val="ru-RU" w:eastAsia="ru-RU"/>
        </w:rPr>
        <w:t>також</w:t>
      </w:r>
      <w:proofErr w:type="spellEnd"/>
      <w:r w:rsidRPr="008E028A">
        <w:rPr>
          <w:rFonts w:ascii="Times New Roman" w:eastAsia="Times New Roman" w:hAnsi="Times New Roman" w:cs="Times New Roman"/>
          <w:sz w:val="26"/>
          <w:szCs w:val="26"/>
          <w:lang w:val="ru-RU" w:eastAsia="ru-RU"/>
        </w:rPr>
        <w:t xml:space="preserve"> указами Президента </w:t>
      </w:r>
      <w:proofErr w:type="spellStart"/>
      <w:r w:rsidRPr="008E028A">
        <w:rPr>
          <w:rFonts w:ascii="Times New Roman" w:eastAsia="Times New Roman" w:hAnsi="Times New Roman" w:cs="Times New Roman"/>
          <w:sz w:val="26"/>
          <w:szCs w:val="26"/>
          <w:lang w:val="ru-RU" w:eastAsia="ru-RU"/>
        </w:rPr>
        <w:t>України</w:t>
      </w:r>
      <w:proofErr w:type="spellEnd"/>
      <w:r w:rsidRPr="008E028A">
        <w:rPr>
          <w:rFonts w:ascii="Times New Roman" w:eastAsia="Times New Roman" w:hAnsi="Times New Roman" w:cs="Times New Roman"/>
          <w:sz w:val="26"/>
          <w:szCs w:val="26"/>
          <w:lang w:val="ru-RU" w:eastAsia="ru-RU"/>
        </w:rPr>
        <w:t xml:space="preserve"> та постановами </w:t>
      </w:r>
      <w:proofErr w:type="spellStart"/>
      <w:r w:rsidRPr="008E028A">
        <w:rPr>
          <w:rFonts w:ascii="Times New Roman" w:eastAsia="Times New Roman" w:hAnsi="Times New Roman" w:cs="Times New Roman"/>
          <w:sz w:val="26"/>
          <w:szCs w:val="26"/>
          <w:lang w:val="ru-RU" w:eastAsia="ru-RU"/>
        </w:rPr>
        <w:t>Верховної</w:t>
      </w:r>
      <w:proofErr w:type="spellEnd"/>
      <w:r w:rsidRPr="008E028A">
        <w:rPr>
          <w:rFonts w:ascii="Times New Roman" w:eastAsia="Times New Roman" w:hAnsi="Times New Roman" w:cs="Times New Roman"/>
          <w:sz w:val="26"/>
          <w:szCs w:val="26"/>
          <w:lang w:val="ru-RU" w:eastAsia="ru-RU"/>
        </w:rPr>
        <w:t xml:space="preserve"> Ради </w:t>
      </w:r>
      <w:proofErr w:type="spellStart"/>
      <w:r w:rsidRPr="008E028A">
        <w:rPr>
          <w:rFonts w:ascii="Times New Roman" w:eastAsia="Times New Roman" w:hAnsi="Times New Roman" w:cs="Times New Roman"/>
          <w:sz w:val="26"/>
          <w:szCs w:val="26"/>
          <w:lang w:val="ru-RU" w:eastAsia="ru-RU"/>
        </w:rPr>
        <w:t>України</w:t>
      </w:r>
      <w:proofErr w:type="spellEnd"/>
      <w:r w:rsidRPr="008E028A">
        <w:rPr>
          <w:rFonts w:ascii="Times New Roman" w:eastAsia="Times New Roman" w:hAnsi="Times New Roman" w:cs="Times New Roman"/>
          <w:sz w:val="26"/>
          <w:szCs w:val="26"/>
          <w:lang w:val="ru-RU" w:eastAsia="ru-RU"/>
        </w:rPr>
        <w:t xml:space="preserve">, </w:t>
      </w:r>
      <w:proofErr w:type="spellStart"/>
      <w:r w:rsidRPr="008E028A">
        <w:rPr>
          <w:rFonts w:ascii="Times New Roman" w:eastAsia="Times New Roman" w:hAnsi="Times New Roman" w:cs="Times New Roman"/>
          <w:sz w:val="26"/>
          <w:szCs w:val="26"/>
          <w:lang w:val="ru-RU" w:eastAsia="ru-RU"/>
        </w:rPr>
        <w:t>прийнятими</w:t>
      </w:r>
      <w:proofErr w:type="spellEnd"/>
      <w:r w:rsidRPr="008E028A">
        <w:rPr>
          <w:rFonts w:ascii="Times New Roman" w:eastAsia="Times New Roman" w:hAnsi="Times New Roman" w:cs="Times New Roman"/>
          <w:sz w:val="26"/>
          <w:szCs w:val="26"/>
          <w:lang w:val="ru-RU" w:eastAsia="ru-RU"/>
        </w:rPr>
        <w:t xml:space="preserve"> </w:t>
      </w:r>
      <w:proofErr w:type="spellStart"/>
      <w:r w:rsidRPr="008E028A">
        <w:rPr>
          <w:rFonts w:ascii="Times New Roman" w:eastAsia="Times New Roman" w:hAnsi="Times New Roman" w:cs="Times New Roman"/>
          <w:sz w:val="26"/>
          <w:szCs w:val="26"/>
          <w:lang w:val="ru-RU" w:eastAsia="ru-RU"/>
        </w:rPr>
        <w:t>вiдповiдно</w:t>
      </w:r>
      <w:proofErr w:type="spellEnd"/>
      <w:r w:rsidRPr="008E028A">
        <w:rPr>
          <w:rFonts w:ascii="Times New Roman" w:eastAsia="Times New Roman" w:hAnsi="Times New Roman" w:cs="Times New Roman"/>
          <w:sz w:val="26"/>
          <w:szCs w:val="26"/>
          <w:lang w:val="ru-RU" w:eastAsia="ru-RU"/>
        </w:rPr>
        <w:t xml:space="preserve"> до </w:t>
      </w:r>
      <w:proofErr w:type="spellStart"/>
      <w:r w:rsidRPr="008E028A">
        <w:rPr>
          <w:rFonts w:ascii="Times New Roman" w:eastAsia="Times New Roman" w:hAnsi="Times New Roman" w:cs="Times New Roman"/>
          <w:sz w:val="26"/>
          <w:szCs w:val="26"/>
          <w:lang w:val="ru-RU" w:eastAsia="ru-RU"/>
        </w:rPr>
        <w:t>Конституцiї</w:t>
      </w:r>
      <w:proofErr w:type="spellEnd"/>
      <w:r w:rsidRPr="008E028A">
        <w:rPr>
          <w:rFonts w:ascii="Times New Roman" w:eastAsia="Times New Roman" w:hAnsi="Times New Roman" w:cs="Times New Roman"/>
          <w:sz w:val="26"/>
          <w:szCs w:val="26"/>
          <w:lang w:val="ru-RU" w:eastAsia="ru-RU"/>
        </w:rPr>
        <w:t xml:space="preserve"> i </w:t>
      </w:r>
      <w:proofErr w:type="spellStart"/>
      <w:r w:rsidRPr="008E028A">
        <w:rPr>
          <w:rFonts w:ascii="Times New Roman" w:eastAsia="Times New Roman" w:hAnsi="Times New Roman" w:cs="Times New Roman"/>
          <w:sz w:val="26"/>
          <w:szCs w:val="26"/>
          <w:lang w:val="ru-RU" w:eastAsia="ru-RU"/>
        </w:rPr>
        <w:t>законiв</w:t>
      </w:r>
      <w:proofErr w:type="spellEnd"/>
      <w:r w:rsidRPr="008E028A">
        <w:rPr>
          <w:rFonts w:ascii="Times New Roman" w:eastAsia="Times New Roman" w:hAnsi="Times New Roman" w:cs="Times New Roman"/>
          <w:sz w:val="26"/>
          <w:szCs w:val="26"/>
          <w:lang w:val="ru-RU" w:eastAsia="ru-RU"/>
        </w:rPr>
        <w:t xml:space="preserve"> </w:t>
      </w:r>
      <w:proofErr w:type="spellStart"/>
      <w:r w:rsidRPr="008E028A">
        <w:rPr>
          <w:rFonts w:ascii="Times New Roman" w:eastAsia="Times New Roman" w:hAnsi="Times New Roman" w:cs="Times New Roman"/>
          <w:sz w:val="26"/>
          <w:szCs w:val="26"/>
          <w:lang w:val="ru-RU" w:eastAsia="ru-RU"/>
        </w:rPr>
        <w:t>України</w:t>
      </w:r>
      <w:proofErr w:type="spellEnd"/>
      <w:r w:rsidRPr="008E028A">
        <w:rPr>
          <w:rFonts w:ascii="Times New Roman" w:eastAsia="Times New Roman" w:hAnsi="Times New Roman" w:cs="Times New Roman"/>
          <w:sz w:val="26"/>
          <w:szCs w:val="26"/>
          <w:lang w:val="ru-RU" w:eastAsia="ru-RU"/>
        </w:rPr>
        <w:t xml:space="preserve">, актами </w:t>
      </w:r>
      <w:proofErr w:type="spellStart"/>
      <w:r w:rsidRPr="008E028A">
        <w:rPr>
          <w:rFonts w:ascii="Times New Roman" w:eastAsia="Times New Roman" w:hAnsi="Times New Roman" w:cs="Times New Roman"/>
          <w:sz w:val="26"/>
          <w:szCs w:val="26"/>
          <w:lang w:val="ru-RU" w:eastAsia="ru-RU"/>
        </w:rPr>
        <w:t>Кабiнету</w:t>
      </w:r>
      <w:proofErr w:type="spellEnd"/>
      <w:r w:rsidRPr="008E028A">
        <w:rPr>
          <w:rFonts w:ascii="Times New Roman" w:eastAsia="Times New Roman" w:hAnsi="Times New Roman" w:cs="Times New Roman"/>
          <w:sz w:val="26"/>
          <w:szCs w:val="26"/>
          <w:lang w:val="ru-RU" w:eastAsia="ru-RU"/>
        </w:rPr>
        <w:t xml:space="preserve"> </w:t>
      </w:r>
      <w:proofErr w:type="spellStart"/>
      <w:r w:rsidRPr="008E028A">
        <w:rPr>
          <w:rFonts w:ascii="Times New Roman" w:eastAsia="Times New Roman" w:hAnsi="Times New Roman" w:cs="Times New Roman"/>
          <w:sz w:val="26"/>
          <w:szCs w:val="26"/>
          <w:lang w:val="ru-RU" w:eastAsia="ru-RU"/>
        </w:rPr>
        <w:t>Мiнiстрiв</w:t>
      </w:r>
      <w:proofErr w:type="spellEnd"/>
      <w:r w:rsidRPr="008E028A">
        <w:rPr>
          <w:rFonts w:ascii="Times New Roman" w:eastAsia="Times New Roman" w:hAnsi="Times New Roman" w:cs="Times New Roman"/>
          <w:sz w:val="26"/>
          <w:szCs w:val="26"/>
          <w:lang w:val="ru-RU" w:eastAsia="ru-RU"/>
        </w:rPr>
        <w:t xml:space="preserve"> </w:t>
      </w:r>
      <w:proofErr w:type="spellStart"/>
      <w:r w:rsidRPr="008E028A">
        <w:rPr>
          <w:rFonts w:ascii="Times New Roman" w:eastAsia="Times New Roman" w:hAnsi="Times New Roman" w:cs="Times New Roman"/>
          <w:sz w:val="26"/>
          <w:szCs w:val="26"/>
          <w:lang w:val="ru-RU" w:eastAsia="ru-RU"/>
        </w:rPr>
        <w:t>України</w:t>
      </w:r>
      <w:proofErr w:type="spellEnd"/>
      <w:r w:rsidRPr="008E028A">
        <w:rPr>
          <w:rFonts w:ascii="Times New Roman" w:eastAsia="Times New Roman" w:hAnsi="Times New Roman" w:cs="Times New Roman"/>
          <w:sz w:val="26"/>
          <w:szCs w:val="26"/>
          <w:lang w:val="ru-RU" w:eastAsia="ru-RU"/>
        </w:rPr>
        <w:t xml:space="preserve">, </w:t>
      </w:r>
      <w:proofErr w:type="spellStart"/>
      <w:r w:rsidRPr="008E028A">
        <w:rPr>
          <w:rFonts w:ascii="Times New Roman" w:eastAsia="Times New Roman" w:hAnsi="Times New Roman" w:cs="Times New Roman"/>
          <w:sz w:val="26"/>
          <w:szCs w:val="26"/>
          <w:lang w:val="ru-RU" w:eastAsia="ru-RU"/>
        </w:rPr>
        <w:t>iншими</w:t>
      </w:r>
      <w:proofErr w:type="spellEnd"/>
      <w:r w:rsidRPr="008E028A">
        <w:rPr>
          <w:rFonts w:ascii="Times New Roman" w:eastAsia="Times New Roman" w:hAnsi="Times New Roman" w:cs="Times New Roman"/>
          <w:sz w:val="26"/>
          <w:szCs w:val="26"/>
          <w:lang w:val="ru-RU" w:eastAsia="ru-RU"/>
        </w:rPr>
        <w:t xml:space="preserve"> нормативно-</w:t>
      </w:r>
      <w:proofErr w:type="spellStart"/>
      <w:r w:rsidRPr="008E028A">
        <w:rPr>
          <w:rFonts w:ascii="Times New Roman" w:eastAsia="Times New Roman" w:hAnsi="Times New Roman" w:cs="Times New Roman"/>
          <w:sz w:val="26"/>
          <w:szCs w:val="26"/>
          <w:lang w:val="ru-RU" w:eastAsia="ru-RU"/>
        </w:rPr>
        <w:t>правовими</w:t>
      </w:r>
      <w:proofErr w:type="spellEnd"/>
      <w:r w:rsidRPr="008E028A">
        <w:rPr>
          <w:rFonts w:ascii="Times New Roman" w:eastAsia="Times New Roman" w:hAnsi="Times New Roman" w:cs="Times New Roman"/>
          <w:sz w:val="26"/>
          <w:szCs w:val="26"/>
          <w:lang w:val="ru-RU" w:eastAsia="ru-RU"/>
        </w:rPr>
        <w:t xml:space="preserve"> актами та </w:t>
      </w:r>
      <w:proofErr w:type="spellStart"/>
      <w:r w:rsidRPr="008E028A">
        <w:rPr>
          <w:rFonts w:ascii="Times New Roman" w:eastAsia="Times New Roman" w:hAnsi="Times New Roman" w:cs="Times New Roman"/>
          <w:sz w:val="26"/>
          <w:szCs w:val="26"/>
          <w:lang w:val="ru-RU" w:eastAsia="ru-RU"/>
        </w:rPr>
        <w:t>нормативними</w:t>
      </w:r>
      <w:proofErr w:type="spellEnd"/>
      <w:r w:rsidRPr="008E028A">
        <w:rPr>
          <w:rFonts w:ascii="Times New Roman" w:eastAsia="Times New Roman" w:hAnsi="Times New Roman" w:cs="Times New Roman"/>
          <w:sz w:val="26"/>
          <w:szCs w:val="26"/>
          <w:lang w:val="ru-RU" w:eastAsia="ru-RU"/>
        </w:rPr>
        <w:t xml:space="preserve"> документами, </w:t>
      </w:r>
      <w:proofErr w:type="spellStart"/>
      <w:r w:rsidRPr="008E028A">
        <w:rPr>
          <w:rFonts w:ascii="Times New Roman" w:eastAsia="Times New Roman" w:hAnsi="Times New Roman" w:cs="Times New Roman"/>
          <w:sz w:val="26"/>
          <w:szCs w:val="26"/>
          <w:lang w:val="ru-RU" w:eastAsia="ru-RU"/>
        </w:rPr>
        <w:t>прийнятими</w:t>
      </w:r>
      <w:proofErr w:type="spellEnd"/>
      <w:r w:rsidRPr="008E028A">
        <w:rPr>
          <w:rFonts w:ascii="Times New Roman" w:eastAsia="Times New Roman" w:hAnsi="Times New Roman" w:cs="Times New Roman"/>
          <w:sz w:val="26"/>
          <w:szCs w:val="26"/>
          <w:lang w:val="ru-RU" w:eastAsia="ru-RU"/>
        </w:rPr>
        <w:t xml:space="preserve"> </w:t>
      </w:r>
      <w:proofErr w:type="spellStart"/>
      <w:r w:rsidRPr="008E028A">
        <w:rPr>
          <w:rFonts w:ascii="Times New Roman" w:eastAsia="Times New Roman" w:hAnsi="Times New Roman" w:cs="Times New Roman"/>
          <w:sz w:val="26"/>
          <w:szCs w:val="26"/>
          <w:lang w:val="ru-RU" w:eastAsia="ru-RU"/>
        </w:rPr>
        <w:t>вiдповiдно</w:t>
      </w:r>
      <w:proofErr w:type="spellEnd"/>
      <w:r w:rsidRPr="008E028A">
        <w:rPr>
          <w:rFonts w:ascii="Times New Roman" w:eastAsia="Times New Roman" w:hAnsi="Times New Roman" w:cs="Times New Roman"/>
          <w:sz w:val="26"/>
          <w:szCs w:val="26"/>
          <w:lang w:val="ru-RU" w:eastAsia="ru-RU"/>
        </w:rPr>
        <w:t xml:space="preserve"> до </w:t>
      </w:r>
      <w:proofErr w:type="spellStart"/>
      <w:r w:rsidRPr="008E028A">
        <w:rPr>
          <w:rFonts w:ascii="Times New Roman" w:eastAsia="Times New Roman" w:hAnsi="Times New Roman" w:cs="Times New Roman"/>
          <w:sz w:val="26"/>
          <w:szCs w:val="26"/>
          <w:lang w:val="ru-RU" w:eastAsia="ru-RU"/>
        </w:rPr>
        <w:t>законiв</w:t>
      </w:r>
      <w:proofErr w:type="spellEnd"/>
      <w:r w:rsidRPr="008E028A">
        <w:rPr>
          <w:rFonts w:ascii="Times New Roman" w:eastAsia="Times New Roman" w:hAnsi="Times New Roman" w:cs="Times New Roman"/>
          <w:sz w:val="26"/>
          <w:szCs w:val="26"/>
          <w:lang w:val="ru-RU" w:eastAsia="ru-RU"/>
        </w:rPr>
        <w:t xml:space="preserve"> </w:t>
      </w:r>
      <w:proofErr w:type="spellStart"/>
      <w:r w:rsidRPr="008E028A">
        <w:rPr>
          <w:rFonts w:ascii="Times New Roman" w:eastAsia="Times New Roman" w:hAnsi="Times New Roman" w:cs="Times New Roman"/>
          <w:sz w:val="26"/>
          <w:szCs w:val="26"/>
          <w:lang w:val="ru-RU" w:eastAsia="ru-RU"/>
        </w:rPr>
        <w:t>України</w:t>
      </w:r>
      <w:proofErr w:type="spellEnd"/>
      <w:r w:rsidRPr="008E028A">
        <w:rPr>
          <w:rFonts w:ascii="Times New Roman" w:eastAsia="Times New Roman" w:hAnsi="Times New Roman" w:cs="Times New Roman"/>
          <w:sz w:val="26"/>
          <w:szCs w:val="26"/>
          <w:lang w:val="ru-RU" w:eastAsia="ru-RU"/>
        </w:rPr>
        <w:t xml:space="preserve">, та </w:t>
      </w:r>
      <w:proofErr w:type="spellStart"/>
      <w:r w:rsidRPr="008E028A">
        <w:rPr>
          <w:rFonts w:ascii="Times New Roman" w:eastAsia="Times New Roman" w:hAnsi="Times New Roman" w:cs="Times New Roman"/>
          <w:sz w:val="26"/>
          <w:szCs w:val="26"/>
          <w:lang w:val="ru-RU" w:eastAsia="ru-RU"/>
        </w:rPr>
        <w:t>цим</w:t>
      </w:r>
      <w:proofErr w:type="spellEnd"/>
      <w:r w:rsidRPr="008E028A">
        <w:rPr>
          <w:rFonts w:ascii="Times New Roman" w:eastAsia="Times New Roman" w:hAnsi="Times New Roman" w:cs="Times New Roman"/>
          <w:sz w:val="26"/>
          <w:szCs w:val="26"/>
          <w:lang w:val="ru-RU" w:eastAsia="ru-RU"/>
        </w:rPr>
        <w:t xml:space="preserve"> </w:t>
      </w:r>
      <w:proofErr w:type="spellStart"/>
      <w:r w:rsidRPr="008E028A">
        <w:rPr>
          <w:rFonts w:ascii="Times New Roman" w:eastAsia="Times New Roman" w:hAnsi="Times New Roman" w:cs="Times New Roman"/>
          <w:sz w:val="26"/>
          <w:szCs w:val="26"/>
          <w:lang w:val="ru-RU" w:eastAsia="ru-RU"/>
        </w:rPr>
        <w:t>Положенням</w:t>
      </w:r>
      <w:proofErr w:type="spellEnd"/>
    </w:p>
    <w:p w14:paraId="3AFB5DFA" w14:textId="77777777" w:rsidR="008E028A" w:rsidRPr="008E028A" w:rsidRDefault="008E028A" w:rsidP="008E028A">
      <w:pPr>
        <w:tabs>
          <w:tab w:val="left" w:pos="709"/>
        </w:tabs>
        <w:spacing w:after="0" w:line="240" w:lineRule="auto"/>
        <w:jc w:val="both"/>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 xml:space="preserve">        1.2. Засідання комісії скликається її секретарем шляхом письмового або усного повідомлення членів комісії.</w:t>
      </w:r>
    </w:p>
    <w:p w14:paraId="585119E2" w14:textId="77777777" w:rsidR="008E028A" w:rsidRPr="008E028A" w:rsidRDefault="008E028A" w:rsidP="008E028A">
      <w:pPr>
        <w:tabs>
          <w:tab w:val="left" w:pos="567"/>
          <w:tab w:val="left" w:pos="709"/>
        </w:tabs>
        <w:spacing w:after="0" w:line="240" w:lineRule="auto"/>
        <w:jc w:val="both"/>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 xml:space="preserve">        </w:t>
      </w:r>
      <w:r w:rsidRPr="008E028A">
        <w:rPr>
          <w:rFonts w:ascii="Times New Roman" w:eastAsia="Times New Roman" w:hAnsi="Times New Roman" w:cs="Times New Roman"/>
          <w:sz w:val="26"/>
          <w:szCs w:val="26"/>
          <w:lang w:val="ru-RU" w:eastAsia="ru-RU"/>
        </w:rPr>
        <w:t xml:space="preserve">1.3. </w:t>
      </w:r>
      <w:proofErr w:type="spellStart"/>
      <w:r w:rsidRPr="008E028A">
        <w:rPr>
          <w:rFonts w:ascii="Times New Roman" w:eastAsia="Times New Roman" w:hAnsi="Times New Roman" w:cs="Times New Roman"/>
          <w:sz w:val="26"/>
          <w:szCs w:val="26"/>
          <w:lang w:val="ru-RU" w:eastAsia="ru-RU"/>
        </w:rPr>
        <w:t>Засідання</w:t>
      </w:r>
      <w:proofErr w:type="spellEnd"/>
      <w:r w:rsidRPr="008E028A">
        <w:rPr>
          <w:rFonts w:ascii="Times New Roman" w:eastAsia="Times New Roman" w:hAnsi="Times New Roman" w:cs="Times New Roman"/>
          <w:sz w:val="26"/>
          <w:szCs w:val="26"/>
          <w:lang w:val="ru-RU" w:eastAsia="ru-RU"/>
        </w:rPr>
        <w:t xml:space="preserve"> </w:t>
      </w:r>
      <w:proofErr w:type="spellStart"/>
      <w:r w:rsidRPr="008E028A">
        <w:rPr>
          <w:rFonts w:ascii="Times New Roman" w:eastAsia="Times New Roman" w:hAnsi="Times New Roman" w:cs="Times New Roman"/>
          <w:sz w:val="26"/>
          <w:szCs w:val="26"/>
          <w:lang w:val="ru-RU" w:eastAsia="ru-RU"/>
        </w:rPr>
        <w:t>комісії</w:t>
      </w:r>
      <w:proofErr w:type="spellEnd"/>
      <w:r w:rsidRPr="008E028A">
        <w:rPr>
          <w:rFonts w:ascii="Times New Roman" w:eastAsia="Times New Roman" w:hAnsi="Times New Roman" w:cs="Times New Roman"/>
          <w:sz w:val="26"/>
          <w:szCs w:val="26"/>
          <w:lang w:val="ru-RU" w:eastAsia="ru-RU"/>
        </w:rPr>
        <w:t xml:space="preserve"> проводиться </w:t>
      </w:r>
      <w:proofErr w:type="spellStart"/>
      <w:r w:rsidRPr="008E028A">
        <w:rPr>
          <w:rFonts w:ascii="Times New Roman" w:eastAsia="Times New Roman" w:hAnsi="Times New Roman" w:cs="Times New Roman"/>
          <w:sz w:val="26"/>
          <w:szCs w:val="26"/>
          <w:lang w:val="ru-RU" w:eastAsia="ru-RU"/>
        </w:rPr>
        <w:t>щосереди</w:t>
      </w:r>
      <w:proofErr w:type="spellEnd"/>
      <w:r w:rsidRPr="008E028A">
        <w:rPr>
          <w:rFonts w:ascii="Times New Roman" w:eastAsia="Times New Roman" w:hAnsi="Times New Roman" w:cs="Times New Roman"/>
          <w:sz w:val="26"/>
          <w:szCs w:val="26"/>
          <w:lang w:val="ru-RU" w:eastAsia="ru-RU"/>
        </w:rPr>
        <w:t xml:space="preserve"> кожного </w:t>
      </w:r>
      <w:proofErr w:type="spellStart"/>
      <w:r w:rsidRPr="008E028A">
        <w:rPr>
          <w:rFonts w:ascii="Times New Roman" w:eastAsia="Times New Roman" w:hAnsi="Times New Roman" w:cs="Times New Roman"/>
          <w:sz w:val="26"/>
          <w:szCs w:val="26"/>
          <w:lang w:val="ru-RU" w:eastAsia="ru-RU"/>
        </w:rPr>
        <w:t>тижня</w:t>
      </w:r>
      <w:proofErr w:type="spellEnd"/>
      <w:r w:rsidRPr="008E028A">
        <w:rPr>
          <w:rFonts w:ascii="Times New Roman" w:eastAsia="Times New Roman" w:hAnsi="Times New Roman" w:cs="Times New Roman"/>
          <w:sz w:val="26"/>
          <w:szCs w:val="26"/>
          <w:lang w:val="ru-RU" w:eastAsia="ru-RU"/>
        </w:rPr>
        <w:t xml:space="preserve"> по </w:t>
      </w:r>
      <w:proofErr w:type="spellStart"/>
      <w:r w:rsidRPr="008E028A">
        <w:rPr>
          <w:rFonts w:ascii="Times New Roman" w:eastAsia="Times New Roman" w:hAnsi="Times New Roman" w:cs="Times New Roman"/>
          <w:sz w:val="26"/>
          <w:szCs w:val="26"/>
          <w:lang w:val="ru-RU" w:eastAsia="ru-RU"/>
        </w:rPr>
        <w:t>мірі</w:t>
      </w:r>
      <w:proofErr w:type="spellEnd"/>
      <w:r w:rsidRPr="008E028A">
        <w:rPr>
          <w:rFonts w:ascii="Times New Roman" w:eastAsia="Times New Roman" w:hAnsi="Times New Roman" w:cs="Times New Roman"/>
          <w:sz w:val="26"/>
          <w:szCs w:val="26"/>
          <w:lang w:val="ru-RU" w:eastAsia="ru-RU"/>
        </w:rPr>
        <w:t xml:space="preserve"> </w:t>
      </w:r>
      <w:proofErr w:type="spellStart"/>
      <w:r w:rsidRPr="008E028A">
        <w:rPr>
          <w:rFonts w:ascii="Times New Roman" w:eastAsia="Times New Roman" w:hAnsi="Times New Roman" w:cs="Times New Roman"/>
          <w:sz w:val="26"/>
          <w:szCs w:val="26"/>
          <w:lang w:val="ru-RU" w:eastAsia="ru-RU"/>
        </w:rPr>
        <w:t>поступлення</w:t>
      </w:r>
      <w:proofErr w:type="spellEnd"/>
      <w:r w:rsidRPr="008E028A">
        <w:rPr>
          <w:rFonts w:ascii="Times New Roman" w:eastAsia="Times New Roman" w:hAnsi="Times New Roman" w:cs="Times New Roman"/>
          <w:sz w:val="26"/>
          <w:szCs w:val="26"/>
          <w:lang w:val="ru-RU" w:eastAsia="ru-RU"/>
        </w:rPr>
        <w:t xml:space="preserve"> </w:t>
      </w:r>
      <w:proofErr w:type="spellStart"/>
      <w:r w:rsidRPr="008E028A">
        <w:rPr>
          <w:rFonts w:ascii="Times New Roman" w:eastAsia="Times New Roman" w:hAnsi="Times New Roman" w:cs="Times New Roman"/>
          <w:sz w:val="26"/>
          <w:szCs w:val="26"/>
          <w:lang w:val="ru-RU" w:eastAsia="ru-RU"/>
        </w:rPr>
        <w:t>заяв</w:t>
      </w:r>
      <w:proofErr w:type="spellEnd"/>
      <w:r w:rsidRPr="008E028A">
        <w:rPr>
          <w:rFonts w:ascii="Times New Roman" w:eastAsia="Times New Roman" w:hAnsi="Times New Roman" w:cs="Times New Roman"/>
          <w:sz w:val="26"/>
          <w:szCs w:val="26"/>
          <w:lang w:val="ru-RU" w:eastAsia="ru-RU"/>
        </w:rPr>
        <w:t xml:space="preserve"> </w:t>
      </w:r>
      <w:proofErr w:type="spellStart"/>
      <w:r w:rsidRPr="008E028A">
        <w:rPr>
          <w:rFonts w:ascii="Times New Roman" w:eastAsia="Times New Roman" w:hAnsi="Times New Roman" w:cs="Times New Roman"/>
          <w:sz w:val="26"/>
          <w:szCs w:val="26"/>
          <w:lang w:val="ru-RU" w:eastAsia="ru-RU"/>
        </w:rPr>
        <w:t>чи</w:t>
      </w:r>
      <w:proofErr w:type="spellEnd"/>
      <w:r w:rsidRPr="008E028A">
        <w:rPr>
          <w:rFonts w:ascii="Times New Roman" w:eastAsia="Times New Roman" w:hAnsi="Times New Roman" w:cs="Times New Roman"/>
          <w:sz w:val="26"/>
          <w:szCs w:val="26"/>
          <w:lang w:val="ru-RU" w:eastAsia="ru-RU"/>
        </w:rPr>
        <w:t xml:space="preserve"> </w:t>
      </w:r>
      <w:proofErr w:type="spellStart"/>
      <w:r w:rsidRPr="008E028A">
        <w:rPr>
          <w:rFonts w:ascii="Times New Roman" w:eastAsia="Times New Roman" w:hAnsi="Times New Roman" w:cs="Times New Roman"/>
          <w:sz w:val="26"/>
          <w:szCs w:val="26"/>
          <w:lang w:val="ru-RU" w:eastAsia="ru-RU"/>
        </w:rPr>
        <w:t>звернень</w:t>
      </w:r>
      <w:proofErr w:type="spellEnd"/>
      <w:r w:rsidRPr="008E028A">
        <w:rPr>
          <w:rFonts w:ascii="Times New Roman" w:eastAsia="Times New Roman" w:hAnsi="Times New Roman" w:cs="Times New Roman"/>
          <w:sz w:val="26"/>
          <w:szCs w:val="26"/>
          <w:lang w:val="ru-RU" w:eastAsia="ru-RU"/>
        </w:rPr>
        <w:t xml:space="preserve">, </w:t>
      </w:r>
      <w:proofErr w:type="spellStart"/>
      <w:r w:rsidRPr="008E028A">
        <w:rPr>
          <w:rFonts w:ascii="Times New Roman" w:eastAsia="Times New Roman" w:hAnsi="Times New Roman" w:cs="Times New Roman"/>
          <w:sz w:val="26"/>
          <w:szCs w:val="26"/>
          <w:lang w:val="ru-RU" w:eastAsia="ru-RU"/>
        </w:rPr>
        <w:t>або</w:t>
      </w:r>
      <w:proofErr w:type="spellEnd"/>
      <w:r w:rsidRPr="008E028A">
        <w:rPr>
          <w:rFonts w:ascii="Times New Roman" w:eastAsia="Times New Roman" w:hAnsi="Times New Roman" w:cs="Times New Roman"/>
          <w:sz w:val="26"/>
          <w:szCs w:val="26"/>
          <w:lang w:val="ru-RU" w:eastAsia="ru-RU"/>
        </w:rPr>
        <w:t xml:space="preserve"> в </w:t>
      </w:r>
      <w:proofErr w:type="spellStart"/>
      <w:r w:rsidRPr="008E028A">
        <w:rPr>
          <w:rFonts w:ascii="Times New Roman" w:eastAsia="Times New Roman" w:hAnsi="Times New Roman" w:cs="Times New Roman"/>
          <w:sz w:val="26"/>
          <w:szCs w:val="26"/>
          <w:lang w:val="ru-RU" w:eastAsia="ru-RU"/>
        </w:rPr>
        <w:t>інший</w:t>
      </w:r>
      <w:proofErr w:type="spellEnd"/>
      <w:r w:rsidRPr="008E028A">
        <w:rPr>
          <w:rFonts w:ascii="Times New Roman" w:eastAsia="Times New Roman" w:hAnsi="Times New Roman" w:cs="Times New Roman"/>
          <w:sz w:val="26"/>
          <w:szCs w:val="26"/>
          <w:lang w:val="ru-RU" w:eastAsia="ru-RU"/>
        </w:rPr>
        <w:t xml:space="preserve"> день </w:t>
      </w:r>
      <w:proofErr w:type="spellStart"/>
      <w:r w:rsidRPr="008E028A">
        <w:rPr>
          <w:rFonts w:ascii="Times New Roman" w:eastAsia="Times New Roman" w:hAnsi="Times New Roman" w:cs="Times New Roman"/>
          <w:sz w:val="26"/>
          <w:szCs w:val="26"/>
          <w:lang w:val="ru-RU" w:eastAsia="ru-RU"/>
        </w:rPr>
        <w:t>тижня</w:t>
      </w:r>
      <w:proofErr w:type="spellEnd"/>
      <w:r w:rsidRPr="008E028A">
        <w:rPr>
          <w:rFonts w:ascii="Times New Roman" w:eastAsia="Times New Roman" w:hAnsi="Times New Roman" w:cs="Times New Roman"/>
          <w:sz w:val="26"/>
          <w:szCs w:val="26"/>
          <w:lang w:val="ru-RU" w:eastAsia="ru-RU"/>
        </w:rPr>
        <w:t xml:space="preserve"> за </w:t>
      </w:r>
      <w:proofErr w:type="spellStart"/>
      <w:r w:rsidRPr="008E028A">
        <w:rPr>
          <w:rFonts w:ascii="Times New Roman" w:eastAsia="Times New Roman" w:hAnsi="Times New Roman" w:cs="Times New Roman"/>
          <w:sz w:val="26"/>
          <w:szCs w:val="26"/>
          <w:lang w:val="ru-RU" w:eastAsia="ru-RU"/>
        </w:rPr>
        <w:t>ініціативи</w:t>
      </w:r>
      <w:proofErr w:type="spellEnd"/>
      <w:r w:rsidRPr="008E028A">
        <w:rPr>
          <w:rFonts w:ascii="Times New Roman" w:eastAsia="Times New Roman" w:hAnsi="Times New Roman" w:cs="Times New Roman"/>
          <w:sz w:val="26"/>
          <w:szCs w:val="26"/>
          <w:lang w:val="ru-RU" w:eastAsia="ru-RU"/>
        </w:rPr>
        <w:t xml:space="preserve"> </w:t>
      </w:r>
      <w:proofErr w:type="spellStart"/>
      <w:r w:rsidRPr="008E028A">
        <w:rPr>
          <w:rFonts w:ascii="Times New Roman" w:eastAsia="Times New Roman" w:hAnsi="Times New Roman" w:cs="Times New Roman"/>
          <w:sz w:val="26"/>
          <w:szCs w:val="26"/>
          <w:lang w:val="ru-RU" w:eastAsia="ru-RU"/>
        </w:rPr>
        <w:t>голови</w:t>
      </w:r>
      <w:proofErr w:type="spellEnd"/>
      <w:r w:rsidRPr="008E028A">
        <w:rPr>
          <w:rFonts w:ascii="Times New Roman" w:eastAsia="Times New Roman" w:hAnsi="Times New Roman" w:cs="Times New Roman"/>
          <w:sz w:val="26"/>
          <w:szCs w:val="26"/>
          <w:lang w:val="ru-RU" w:eastAsia="ru-RU"/>
        </w:rPr>
        <w:t xml:space="preserve"> </w:t>
      </w:r>
      <w:proofErr w:type="spellStart"/>
      <w:r w:rsidRPr="008E028A">
        <w:rPr>
          <w:rFonts w:ascii="Times New Roman" w:eastAsia="Times New Roman" w:hAnsi="Times New Roman" w:cs="Times New Roman"/>
          <w:sz w:val="26"/>
          <w:szCs w:val="26"/>
          <w:lang w:val="ru-RU" w:eastAsia="ru-RU"/>
        </w:rPr>
        <w:t>комісії</w:t>
      </w:r>
      <w:proofErr w:type="spellEnd"/>
      <w:r w:rsidRPr="008E028A">
        <w:rPr>
          <w:rFonts w:ascii="Times New Roman" w:eastAsia="Times New Roman" w:hAnsi="Times New Roman" w:cs="Times New Roman"/>
          <w:sz w:val="26"/>
          <w:szCs w:val="26"/>
          <w:lang w:eastAsia="ru-RU"/>
        </w:rPr>
        <w:t>.</w:t>
      </w:r>
    </w:p>
    <w:p w14:paraId="3A5AD9AE" w14:textId="77777777" w:rsidR="008E028A" w:rsidRPr="008E028A" w:rsidRDefault="008E028A" w:rsidP="008E028A">
      <w:pPr>
        <w:tabs>
          <w:tab w:val="left" w:pos="709"/>
        </w:tabs>
        <w:spacing w:after="0" w:line="240" w:lineRule="auto"/>
        <w:jc w:val="both"/>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 xml:space="preserve">        1.4. Засідання комісії вважається легітимним,  коли присутні не менше половини затвердженого складу комісії.</w:t>
      </w:r>
    </w:p>
    <w:p w14:paraId="4A5DB53D" w14:textId="77777777" w:rsidR="008E028A" w:rsidRPr="008E028A" w:rsidRDefault="008E028A" w:rsidP="008E028A">
      <w:pPr>
        <w:tabs>
          <w:tab w:val="left" w:pos="709"/>
        </w:tabs>
        <w:spacing w:after="0" w:line="240" w:lineRule="auto"/>
        <w:jc w:val="both"/>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 xml:space="preserve">       1.5. На період відсутності голови та/або секретаря комісії (через  хворобу, у разі відпустки тощо) їх повноваження покладаються на одного з членів комісії із числа присутніх на </w:t>
      </w:r>
      <w:proofErr w:type="spellStart"/>
      <w:r w:rsidRPr="008E028A">
        <w:rPr>
          <w:rFonts w:ascii="Times New Roman" w:eastAsia="Times New Roman" w:hAnsi="Times New Roman" w:cs="Times New Roman"/>
          <w:sz w:val="26"/>
          <w:szCs w:val="26"/>
          <w:lang w:eastAsia="ru-RU"/>
        </w:rPr>
        <w:t>засідані</w:t>
      </w:r>
      <w:proofErr w:type="spellEnd"/>
      <w:r w:rsidRPr="008E028A">
        <w:rPr>
          <w:rFonts w:ascii="Times New Roman" w:eastAsia="Times New Roman" w:hAnsi="Times New Roman" w:cs="Times New Roman"/>
          <w:sz w:val="26"/>
          <w:szCs w:val="26"/>
          <w:lang w:eastAsia="ru-RU"/>
        </w:rPr>
        <w:t xml:space="preserve">. </w:t>
      </w:r>
    </w:p>
    <w:p w14:paraId="07FEB483" w14:textId="77777777" w:rsidR="008E028A" w:rsidRPr="008E028A" w:rsidRDefault="008E028A" w:rsidP="008E028A">
      <w:pPr>
        <w:tabs>
          <w:tab w:val="left" w:pos="567"/>
          <w:tab w:val="left" w:pos="709"/>
        </w:tabs>
        <w:spacing w:after="0" w:line="240" w:lineRule="auto"/>
        <w:jc w:val="both"/>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 xml:space="preserve">        1.6. Вироблені комісією пропозиції схвалюються відкритим голосуванням простою більшістю голосів. Окрема думка члена комісії, відмінна від прийнятого рішення, за його наполяганням записується в протокол засідання комісії.</w:t>
      </w:r>
    </w:p>
    <w:p w14:paraId="515FC6C7" w14:textId="77777777" w:rsidR="008E028A" w:rsidRPr="008E028A" w:rsidRDefault="008E028A" w:rsidP="008E028A">
      <w:pPr>
        <w:tabs>
          <w:tab w:val="left" w:pos="567"/>
          <w:tab w:val="left" w:pos="709"/>
        </w:tabs>
        <w:spacing w:after="0" w:line="240" w:lineRule="auto"/>
        <w:jc w:val="both"/>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 xml:space="preserve">        1.7. Розгляд заяв і поданих матеріалів на засіданні комісії може розглядатись за участю заявника або його уповноваженого представника.</w:t>
      </w:r>
    </w:p>
    <w:p w14:paraId="62599B2E" w14:textId="749B4C0C" w:rsidR="008E028A" w:rsidRPr="008E028A" w:rsidRDefault="008E028A" w:rsidP="008E028A">
      <w:pPr>
        <w:tabs>
          <w:tab w:val="left" w:pos="567"/>
          <w:tab w:val="left" w:pos="709"/>
        </w:tabs>
        <w:spacing w:after="0" w:line="240" w:lineRule="auto"/>
        <w:jc w:val="both"/>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 xml:space="preserve">        1.8. Висновок комісії  має рекомендаційний характер для прийняття рішень </w:t>
      </w:r>
      <w:r w:rsidR="009F5800">
        <w:rPr>
          <w:rFonts w:ascii="Times New Roman" w:eastAsia="Times New Roman" w:hAnsi="Times New Roman" w:cs="Times New Roman"/>
          <w:sz w:val="26"/>
          <w:szCs w:val="26"/>
          <w:lang w:eastAsia="ru-RU"/>
        </w:rPr>
        <w:t>Шептицькою</w:t>
      </w:r>
      <w:r w:rsidRPr="008E028A">
        <w:rPr>
          <w:rFonts w:ascii="Times New Roman" w:eastAsia="Times New Roman" w:hAnsi="Times New Roman" w:cs="Times New Roman"/>
          <w:sz w:val="26"/>
          <w:szCs w:val="26"/>
          <w:lang w:eastAsia="ru-RU"/>
        </w:rPr>
        <w:t xml:space="preserve"> міською радою та її виконавчим органом.</w:t>
      </w:r>
    </w:p>
    <w:p w14:paraId="22A31A37" w14:textId="39AE3601" w:rsidR="008E028A" w:rsidRPr="008E028A" w:rsidRDefault="008E028A" w:rsidP="008E028A">
      <w:pPr>
        <w:tabs>
          <w:tab w:val="left" w:pos="567"/>
          <w:tab w:val="left" w:pos="709"/>
        </w:tabs>
        <w:spacing w:after="0" w:line="240" w:lineRule="auto"/>
        <w:jc w:val="both"/>
        <w:rPr>
          <w:rFonts w:ascii="Times New Roman" w:eastAsia="Times New Roman" w:hAnsi="Times New Roman" w:cs="Times New Roman"/>
          <w:b/>
          <w:i/>
          <w:sz w:val="26"/>
          <w:szCs w:val="26"/>
          <w:lang w:eastAsia="ru-RU"/>
        </w:rPr>
      </w:pPr>
      <w:r w:rsidRPr="008E028A">
        <w:rPr>
          <w:rFonts w:ascii="Times New Roman" w:eastAsia="Times New Roman" w:hAnsi="Times New Roman" w:cs="Times New Roman"/>
          <w:sz w:val="26"/>
          <w:szCs w:val="26"/>
          <w:lang w:eastAsia="ru-RU"/>
        </w:rPr>
        <w:t xml:space="preserve">        1.9. Матеріали на засідання комісії готують і подають юридичні та фізичні особи, управління житлово-комунального господарства </w:t>
      </w:r>
      <w:r w:rsidR="009F5800">
        <w:rPr>
          <w:rFonts w:ascii="Times New Roman" w:eastAsia="Times New Roman" w:hAnsi="Times New Roman" w:cs="Times New Roman"/>
          <w:sz w:val="26"/>
          <w:szCs w:val="26"/>
          <w:lang w:eastAsia="ru-RU"/>
        </w:rPr>
        <w:t>Шептицької</w:t>
      </w:r>
      <w:r w:rsidRPr="008E028A">
        <w:rPr>
          <w:rFonts w:ascii="Times New Roman" w:eastAsia="Times New Roman" w:hAnsi="Times New Roman" w:cs="Times New Roman"/>
          <w:sz w:val="26"/>
          <w:szCs w:val="26"/>
          <w:lang w:eastAsia="ru-RU"/>
        </w:rPr>
        <w:t xml:space="preserve"> міської ради та інші інстанції</w:t>
      </w:r>
      <w:r w:rsidRPr="008E028A">
        <w:rPr>
          <w:rFonts w:ascii="Times New Roman" w:eastAsia="Times New Roman" w:hAnsi="Times New Roman" w:cs="Times New Roman"/>
          <w:b/>
          <w:i/>
          <w:sz w:val="26"/>
          <w:szCs w:val="26"/>
          <w:lang w:eastAsia="ru-RU"/>
        </w:rPr>
        <w:t>.</w:t>
      </w:r>
    </w:p>
    <w:p w14:paraId="66317609" w14:textId="77777777" w:rsidR="008E028A" w:rsidRPr="008E028A" w:rsidRDefault="008E028A" w:rsidP="008E028A">
      <w:pPr>
        <w:tabs>
          <w:tab w:val="left" w:pos="426"/>
          <w:tab w:val="left" w:pos="709"/>
        </w:tabs>
        <w:spacing w:after="0" w:line="240" w:lineRule="auto"/>
        <w:jc w:val="both"/>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ab/>
        <w:t xml:space="preserve">  1.10. За рішенням комісії з числа її членів можуть створюватися робочі групи для виконання певних завдань, що належать до окремих повноважень комісії.</w:t>
      </w:r>
    </w:p>
    <w:p w14:paraId="2FB5C51F" w14:textId="34DB000B" w:rsidR="008E028A" w:rsidRPr="008E028A" w:rsidRDefault="008E028A" w:rsidP="008E028A">
      <w:pPr>
        <w:tabs>
          <w:tab w:val="left" w:pos="426"/>
        </w:tabs>
        <w:spacing w:after="0" w:line="240" w:lineRule="auto"/>
        <w:jc w:val="both"/>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ab/>
        <w:t xml:space="preserve">  1.11. У випадку відсутності на засіданні, з поважних причин, одного з членів комісії, участь у комісії приймає особа, яка на цей час виконує його посадові обов'язки. </w:t>
      </w:r>
    </w:p>
    <w:p w14:paraId="6B57F520" w14:textId="77777777" w:rsidR="008E028A" w:rsidRPr="008E028A" w:rsidRDefault="008E028A" w:rsidP="008E028A">
      <w:pPr>
        <w:spacing w:after="0" w:line="240" w:lineRule="auto"/>
        <w:jc w:val="both"/>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 xml:space="preserve">        </w:t>
      </w:r>
    </w:p>
    <w:p w14:paraId="2863B5AD" w14:textId="77777777" w:rsidR="008E028A" w:rsidRPr="008E028A" w:rsidRDefault="008E028A" w:rsidP="008E028A">
      <w:pPr>
        <w:spacing w:after="0" w:line="240" w:lineRule="auto"/>
        <w:rPr>
          <w:rFonts w:ascii="Times New Roman" w:eastAsia="Times New Roman" w:hAnsi="Times New Roman" w:cs="Times New Roman"/>
          <w:b/>
          <w:bCs/>
          <w:sz w:val="26"/>
          <w:szCs w:val="26"/>
          <w:lang w:eastAsia="ru-RU"/>
        </w:rPr>
      </w:pPr>
      <w:r w:rsidRPr="008E028A">
        <w:rPr>
          <w:rFonts w:ascii="Times New Roman" w:eastAsia="Times New Roman" w:hAnsi="Times New Roman" w:cs="Times New Roman"/>
          <w:b/>
          <w:bCs/>
          <w:sz w:val="26"/>
          <w:szCs w:val="26"/>
          <w:lang w:eastAsia="ru-RU"/>
        </w:rPr>
        <w:t xml:space="preserve">                   2.  ОСНОВНІ ЗАВДАННЯ КОМІСІЇ.</w:t>
      </w:r>
    </w:p>
    <w:p w14:paraId="143D7ACD" w14:textId="77777777" w:rsidR="008E028A" w:rsidRPr="008E028A" w:rsidRDefault="008E028A" w:rsidP="008E028A">
      <w:pPr>
        <w:spacing w:after="0" w:line="240" w:lineRule="auto"/>
        <w:rPr>
          <w:rFonts w:ascii="Times New Roman" w:eastAsia="Times New Roman" w:hAnsi="Times New Roman" w:cs="Times New Roman"/>
          <w:sz w:val="26"/>
          <w:szCs w:val="26"/>
          <w:lang w:eastAsia="ru-RU"/>
        </w:rPr>
      </w:pPr>
    </w:p>
    <w:p w14:paraId="159CD2DB" w14:textId="2939A30C" w:rsidR="008E028A" w:rsidRPr="008E028A" w:rsidRDefault="008E028A" w:rsidP="008E028A">
      <w:pPr>
        <w:spacing w:after="0" w:line="240" w:lineRule="auto"/>
        <w:jc w:val="both"/>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ab/>
        <w:t xml:space="preserve">2.1. Комісія створюється з метою підготовки аргументованих пропозицій по прийняттю відповідних рішень </w:t>
      </w:r>
      <w:r w:rsidR="009F5800">
        <w:rPr>
          <w:rFonts w:ascii="Times New Roman" w:eastAsia="Times New Roman" w:hAnsi="Times New Roman" w:cs="Times New Roman"/>
          <w:sz w:val="26"/>
          <w:szCs w:val="26"/>
          <w:lang w:eastAsia="ru-RU"/>
        </w:rPr>
        <w:t>Шептицькою</w:t>
      </w:r>
      <w:r w:rsidRPr="008E028A">
        <w:rPr>
          <w:rFonts w:ascii="Times New Roman" w:eastAsia="Times New Roman" w:hAnsi="Times New Roman" w:cs="Times New Roman"/>
          <w:sz w:val="26"/>
          <w:szCs w:val="26"/>
          <w:lang w:eastAsia="ru-RU"/>
        </w:rPr>
        <w:t xml:space="preserve"> міською радою, та її виконавчим органом з питань регулювання земельних відносин. </w:t>
      </w:r>
    </w:p>
    <w:p w14:paraId="3C51E0DE" w14:textId="206EC74E" w:rsidR="008E028A" w:rsidRPr="008E028A" w:rsidRDefault="008E028A" w:rsidP="008E028A">
      <w:pPr>
        <w:spacing w:after="0" w:line="240" w:lineRule="auto"/>
        <w:jc w:val="both"/>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ab/>
        <w:t xml:space="preserve">2.2. Комісія є консультативно -  дорадчим органом у сфері земельних відносин при виконавчому комітеті </w:t>
      </w:r>
      <w:r w:rsidR="009F5800">
        <w:rPr>
          <w:rFonts w:ascii="Times New Roman" w:eastAsia="Times New Roman" w:hAnsi="Times New Roman" w:cs="Times New Roman"/>
          <w:sz w:val="26"/>
          <w:szCs w:val="26"/>
          <w:lang w:eastAsia="ru-RU"/>
        </w:rPr>
        <w:t>Шептицької</w:t>
      </w:r>
      <w:r w:rsidRPr="008E028A">
        <w:rPr>
          <w:rFonts w:ascii="Times New Roman" w:eastAsia="Times New Roman" w:hAnsi="Times New Roman" w:cs="Times New Roman"/>
          <w:sz w:val="26"/>
          <w:szCs w:val="26"/>
          <w:lang w:eastAsia="ru-RU"/>
        </w:rPr>
        <w:t xml:space="preserve"> міської ради і  забезпечує реалізацію державної </w:t>
      </w:r>
      <w:r w:rsidRPr="008E028A">
        <w:rPr>
          <w:rFonts w:ascii="Times New Roman" w:eastAsia="Times New Roman" w:hAnsi="Times New Roman" w:cs="Times New Roman"/>
          <w:sz w:val="26"/>
          <w:szCs w:val="26"/>
          <w:lang w:eastAsia="ru-RU"/>
        </w:rPr>
        <w:lastRenderedPageBreak/>
        <w:t xml:space="preserve">політики у сфері земельних відносин на території </w:t>
      </w:r>
      <w:r w:rsidR="00C445AE">
        <w:rPr>
          <w:rFonts w:ascii="Times New Roman" w:eastAsia="Times New Roman" w:hAnsi="Times New Roman" w:cs="Times New Roman"/>
          <w:sz w:val="26"/>
          <w:szCs w:val="26"/>
          <w:lang w:eastAsia="ru-RU"/>
        </w:rPr>
        <w:t xml:space="preserve">Шептицької </w:t>
      </w:r>
      <w:r w:rsidRPr="008E028A">
        <w:rPr>
          <w:rFonts w:ascii="Times New Roman" w:eastAsia="Times New Roman" w:hAnsi="Times New Roman" w:cs="Times New Roman"/>
          <w:sz w:val="26"/>
          <w:szCs w:val="26"/>
          <w:lang w:eastAsia="ru-RU"/>
        </w:rPr>
        <w:t>міської ради, з додержанням норм відповідного законодавства.</w:t>
      </w:r>
    </w:p>
    <w:p w14:paraId="2C2C7F2A" w14:textId="4BF823B7" w:rsidR="008E028A" w:rsidRPr="008E028A" w:rsidRDefault="008E028A" w:rsidP="008E028A">
      <w:pPr>
        <w:spacing w:after="0" w:line="240" w:lineRule="auto"/>
        <w:jc w:val="both"/>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 xml:space="preserve">         2.3. Склад комісії забезпечує оперативний розгляд питань і матеріалів землевпорядної документації,  проектних пропозицій та</w:t>
      </w:r>
      <w:r w:rsidRPr="008E028A">
        <w:rPr>
          <w:rFonts w:ascii="Times New Roman" w:eastAsia="Times New Roman" w:hAnsi="Times New Roman" w:cs="Times New Roman"/>
          <w:b/>
          <w:sz w:val="26"/>
          <w:szCs w:val="26"/>
          <w:lang w:eastAsia="ru-RU"/>
        </w:rPr>
        <w:t xml:space="preserve"> </w:t>
      </w:r>
      <w:r w:rsidRPr="008E028A">
        <w:rPr>
          <w:rFonts w:ascii="Times New Roman" w:eastAsia="Times New Roman" w:hAnsi="Times New Roman" w:cs="Times New Roman"/>
          <w:sz w:val="26"/>
          <w:szCs w:val="26"/>
          <w:lang w:eastAsia="ru-RU"/>
        </w:rPr>
        <w:t xml:space="preserve">надає відповідні рекомендації щодо надання та вилучення земельних ділянок, надання дозволів на розроблення проектів землеустрою щодо відведення земельних ділянок та технічних документацій, затвердження проектів землеустрою щодо відведення земельних ділянок та технічних документацій із землеустрою, про затвердження уточнених площ земельних ділянок, можливість надання, вилучення, </w:t>
      </w:r>
      <w:r w:rsidR="00C445AE">
        <w:rPr>
          <w:rFonts w:ascii="Times New Roman" w:eastAsia="Times New Roman" w:hAnsi="Times New Roman" w:cs="Times New Roman"/>
          <w:sz w:val="26"/>
          <w:szCs w:val="26"/>
          <w:lang w:eastAsia="ru-RU"/>
        </w:rPr>
        <w:t xml:space="preserve">викупу, передачі у </w:t>
      </w:r>
      <w:r w:rsidRPr="008E028A">
        <w:rPr>
          <w:rFonts w:ascii="Times New Roman" w:eastAsia="Times New Roman" w:hAnsi="Times New Roman" w:cs="Times New Roman"/>
          <w:sz w:val="26"/>
          <w:szCs w:val="26"/>
          <w:lang w:eastAsia="ru-RU"/>
        </w:rPr>
        <w:t xml:space="preserve">власність та надання в оренду земельних ділянок. </w:t>
      </w:r>
    </w:p>
    <w:p w14:paraId="421731EB" w14:textId="77777777" w:rsidR="008E028A" w:rsidRPr="008E028A" w:rsidRDefault="008E028A" w:rsidP="008E028A">
      <w:pPr>
        <w:spacing w:after="0" w:line="240" w:lineRule="auto"/>
        <w:jc w:val="both"/>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 xml:space="preserve">           Також визначає, встановлює та узгоджує розмір орендної плати за земельні ділянки, можливість зміни цільового призначення, вибір земельних ділянок для розміщення об’єктів. </w:t>
      </w:r>
    </w:p>
    <w:p w14:paraId="0EE2DF0A" w14:textId="77777777" w:rsidR="008E028A" w:rsidRPr="008E028A" w:rsidRDefault="008E028A" w:rsidP="008E028A">
      <w:pPr>
        <w:spacing w:after="0" w:line="240" w:lineRule="auto"/>
        <w:jc w:val="both"/>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 xml:space="preserve">      2.4. При розгляді питань щодо формування земельних ділянок для будівництва об’єктів архітектури,  визначення земельних ділянок, які планується включити в перелік для продажу на земельних торгах окремими лотами, розмежування територій, питань землеустрою, може проводитись спільне засідання постійно діючої узгоджувальної комісії по плануванню і забудові населених пунктів та постійно діючої комісії з розгляду питань, пов’язаних з регулюванням земельних відносин .</w:t>
      </w:r>
    </w:p>
    <w:p w14:paraId="30932DDE" w14:textId="2F7DAACB" w:rsidR="008E028A" w:rsidRDefault="008E028A" w:rsidP="008E028A">
      <w:pPr>
        <w:spacing w:after="0" w:line="240" w:lineRule="auto"/>
        <w:jc w:val="both"/>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 xml:space="preserve">       2.5. Комісія забезпечує розгляд земельних спорів у межах м. </w:t>
      </w:r>
      <w:r w:rsidR="00C445AE" w:rsidRPr="00C445AE">
        <w:rPr>
          <w:rFonts w:ascii="Times New Roman" w:eastAsia="Times New Roman" w:hAnsi="Times New Roman" w:cs="Times New Roman"/>
          <w:sz w:val="26"/>
          <w:szCs w:val="26"/>
          <w:lang w:eastAsia="ru-RU"/>
        </w:rPr>
        <w:t>Шептицького</w:t>
      </w:r>
      <w:r w:rsidRPr="008E028A">
        <w:rPr>
          <w:rFonts w:ascii="Times New Roman" w:eastAsia="Times New Roman" w:hAnsi="Times New Roman" w:cs="Times New Roman"/>
          <w:sz w:val="26"/>
          <w:szCs w:val="26"/>
          <w:lang w:eastAsia="ru-RU"/>
        </w:rPr>
        <w:t xml:space="preserve"> щодо меж земельних ділянок, що перебувають у власності і користуванні громадян, та додержання громадянами правил добросусідства.</w:t>
      </w:r>
    </w:p>
    <w:p w14:paraId="54B20BF7" w14:textId="77777777" w:rsidR="00405567" w:rsidRDefault="00405567" w:rsidP="008E028A">
      <w:pPr>
        <w:spacing w:after="0" w:line="240" w:lineRule="auto"/>
        <w:jc w:val="both"/>
        <w:rPr>
          <w:rFonts w:ascii="Times New Roman" w:eastAsia="Times New Roman" w:hAnsi="Times New Roman" w:cs="Times New Roman"/>
          <w:sz w:val="26"/>
          <w:szCs w:val="26"/>
          <w:lang w:eastAsia="ru-RU"/>
        </w:rPr>
      </w:pPr>
    </w:p>
    <w:p w14:paraId="4D81E0C4" w14:textId="77777777" w:rsidR="00405567" w:rsidRDefault="00405567" w:rsidP="008E028A">
      <w:pPr>
        <w:spacing w:after="0" w:line="240" w:lineRule="auto"/>
        <w:jc w:val="both"/>
        <w:rPr>
          <w:rFonts w:ascii="Times New Roman" w:eastAsia="Times New Roman" w:hAnsi="Times New Roman" w:cs="Times New Roman"/>
          <w:sz w:val="26"/>
          <w:szCs w:val="26"/>
          <w:lang w:eastAsia="ru-RU"/>
        </w:rPr>
      </w:pPr>
    </w:p>
    <w:p w14:paraId="0A989779" w14:textId="77777777" w:rsidR="00405567" w:rsidRPr="008E028A" w:rsidRDefault="00405567" w:rsidP="008E028A">
      <w:pPr>
        <w:spacing w:after="0" w:line="240" w:lineRule="auto"/>
        <w:jc w:val="both"/>
        <w:rPr>
          <w:rFonts w:ascii="Times New Roman" w:eastAsia="Times New Roman" w:hAnsi="Times New Roman" w:cs="Times New Roman"/>
          <w:sz w:val="26"/>
          <w:szCs w:val="26"/>
          <w:lang w:eastAsia="ru-RU"/>
        </w:rPr>
      </w:pPr>
      <w:bookmarkStart w:id="0" w:name="_GoBack"/>
      <w:bookmarkEnd w:id="0"/>
    </w:p>
    <w:p w14:paraId="19537012" w14:textId="77777777" w:rsidR="008E028A" w:rsidRPr="008E028A" w:rsidRDefault="008E028A" w:rsidP="008E028A">
      <w:pPr>
        <w:spacing w:after="0" w:line="240" w:lineRule="auto"/>
        <w:jc w:val="both"/>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 xml:space="preserve">   </w:t>
      </w:r>
    </w:p>
    <w:p w14:paraId="30FF34E3" w14:textId="77777777" w:rsidR="008E028A" w:rsidRPr="008E028A" w:rsidRDefault="008E028A" w:rsidP="008E028A">
      <w:pPr>
        <w:spacing w:after="0" w:line="240" w:lineRule="auto"/>
        <w:jc w:val="both"/>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br/>
      </w:r>
    </w:p>
    <w:p w14:paraId="499CB3D8" w14:textId="77777777" w:rsidR="008E028A" w:rsidRPr="008E028A" w:rsidRDefault="008E028A" w:rsidP="008E028A">
      <w:pPr>
        <w:spacing w:after="0" w:line="240" w:lineRule="auto"/>
        <w:jc w:val="both"/>
        <w:rPr>
          <w:rFonts w:ascii="Times New Roman" w:eastAsia="Times New Roman" w:hAnsi="Times New Roman" w:cs="Times New Roman"/>
          <w:sz w:val="26"/>
          <w:szCs w:val="26"/>
          <w:lang w:eastAsia="ru-RU"/>
        </w:rPr>
      </w:pPr>
    </w:p>
    <w:p w14:paraId="1BAC34F8" w14:textId="77777777" w:rsidR="008E028A" w:rsidRPr="008E028A" w:rsidRDefault="008E028A" w:rsidP="008E028A">
      <w:pPr>
        <w:spacing w:after="0" w:line="240" w:lineRule="auto"/>
        <w:jc w:val="both"/>
        <w:rPr>
          <w:rFonts w:ascii="Times New Roman" w:eastAsia="Times New Roman" w:hAnsi="Times New Roman" w:cs="Times New Roman"/>
          <w:sz w:val="26"/>
          <w:szCs w:val="26"/>
          <w:lang w:eastAsia="ru-RU"/>
        </w:rPr>
      </w:pPr>
    </w:p>
    <w:p w14:paraId="3878DD38" w14:textId="77777777" w:rsidR="008E028A" w:rsidRPr="008E028A" w:rsidRDefault="008E028A" w:rsidP="008E028A">
      <w:pPr>
        <w:spacing w:after="0" w:line="240" w:lineRule="auto"/>
        <w:jc w:val="both"/>
        <w:rPr>
          <w:rFonts w:ascii="Times New Roman" w:eastAsia="Times New Roman" w:hAnsi="Times New Roman" w:cs="Times New Roman"/>
          <w:sz w:val="26"/>
          <w:szCs w:val="26"/>
          <w:lang w:eastAsia="ru-RU"/>
        </w:rPr>
      </w:pPr>
    </w:p>
    <w:p w14:paraId="0FCB7FFE" w14:textId="77777777" w:rsidR="008E028A" w:rsidRPr="008E028A" w:rsidRDefault="008E028A" w:rsidP="008E028A">
      <w:pPr>
        <w:spacing w:after="0" w:line="240" w:lineRule="auto"/>
        <w:jc w:val="both"/>
        <w:rPr>
          <w:rFonts w:ascii="Times New Roman" w:eastAsia="Times New Roman" w:hAnsi="Times New Roman" w:cs="Times New Roman"/>
          <w:sz w:val="26"/>
          <w:szCs w:val="26"/>
          <w:lang w:eastAsia="ru-RU"/>
        </w:rPr>
      </w:pPr>
    </w:p>
    <w:p w14:paraId="0CF9F42A" w14:textId="77777777" w:rsidR="008E028A" w:rsidRPr="008E028A" w:rsidRDefault="008E028A" w:rsidP="008E028A">
      <w:pPr>
        <w:spacing w:after="0" w:line="240" w:lineRule="auto"/>
        <w:jc w:val="both"/>
        <w:rPr>
          <w:rFonts w:ascii="Times New Roman" w:eastAsia="Times New Roman" w:hAnsi="Times New Roman" w:cs="Times New Roman"/>
          <w:sz w:val="26"/>
          <w:szCs w:val="26"/>
          <w:lang w:eastAsia="ru-RU"/>
        </w:rPr>
      </w:pPr>
    </w:p>
    <w:p w14:paraId="6C18AE45" w14:textId="77777777" w:rsidR="008E028A" w:rsidRPr="008E028A" w:rsidRDefault="008E028A" w:rsidP="008E028A">
      <w:pPr>
        <w:spacing w:after="0" w:line="240" w:lineRule="auto"/>
        <w:jc w:val="both"/>
        <w:rPr>
          <w:rFonts w:ascii="Times New Roman" w:eastAsia="Times New Roman" w:hAnsi="Times New Roman" w:cs="Times New Roman"/>
          <w:sz w:val="26"/>
          <w:szCs w:val="26"/>
          <w:lang w:eastAsia="ru-RU"/>
        </w:rPr>
      </w:pPr>
    </w:p>
    <w:p w14:paraId="09E2840E" w14:textId="77777777" w:rsidR="008E028A" w:rsidRPr="008E028A" w:rsidRDefault="008E028A" w:rsidP="008E028A">
      <w:pPr>
        <w:spacing w:after="0" w:line="240" w:lineRule="auto"/>
        <w:jc w:val="both"/>
        <w:rPr>
          <w:rFonts w:ascii="Times New Roman" w:eastAsia="Times New Roman" w:hAnsi="Times New Roman" w:cs="Times New Roman"/>
          <w:sz w:val="26"/>
          <w:szCs w:val="26"/>
          <w:lang w:eastAsia="ru-RU"/>
        </w:rPr>
      </w:pPr>
    </w:p>
    <w:p w14:paraId="51F0D1A5" w14:textId="77777777" w:rsidR="008E028A" w:rsidRPr="008E028A" w:rsidRDefault="008E028A" w:rsidP="008E028A">
      <w:pPr>
        <w:spacing w:after="0" w:line="240" w:lineRule="auto"/>
        <w:jc w:val="both"/>
        <w:rPr>
          <w:rFonts w:ascii="Times New Roman" w:eastAsia="Times New Roman" w:hAnsi="Times New Roman" w:cs="Times New Roman"/>
          <w:sz w:val="26"/>
          <w:szCs w:val="26"/>
          <w:lang w:eastAsia="ru-RU"/>
        </w:rPr>
      </w:pPr>
    </w:p>
    <w:p w14:paraId="00CF6311" w14:textId="77777777" w:rsidR="008E028A" w:rsidRPr="00C05192" w:rsidRDefault="008E028A" w:rsidP="00C05192">
      <w:pPr>
        <w:spacing w:after="0" w:line="240" w:lineRule="auto"/>
        <w:ind w:firstLine="510"/>
        <w:jc w:val="both"/>
        <w:rPr>
          <w:rFonts w:ascii="Times New Roman" w:eastAsia="Times New Roman" w:hAnsi="Times New Roman" w:cs="Times New Roman"/>
          <w:sz w:val="28"/>
          <w:szCs w:val="28"/>
          <w:lang w:eastAsia="ru-RU"/>
        </w:rPr>
      </w:pPr>
    </w:p>
    <w:p w14:paraId="4483FE1D" w14:textId="77777777" w:rsidR="00C05192" w:rsidRP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p>
    <w:p w14:paraId="16B8827E" w14:textId="77777777" w:rsidR="00C05192" w:rsidRP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p>
    <w:p w14:paraId="3F72DB17" w14:textId="77777777" w:rsidR="00C05192" w:rsidRP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p>
    <w:p w14:paraId="344BC77D" w14:textId="77777777" w:rsidR="00C05192" w:rsidRP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p>
    <w:p w14:paraId="5A30E0D9" w14:textId="77777777" w:rsidR="00C05192" w:rsidRP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p>
    <w:p w14:paraId="386707C6" w14:textId="77777777" w:rsidR="00C05192" w:rsidRDefault="00C05192" w:rsidP="005148E7">
      <w:pPr>
        <w:rPr>
          <w:rFonts w:ascii="Times New Roman" w:eastAsia="Times New Roman" w:hAnsi="Times New Roman" w:cs="Times New Roman"/>
          <w:color w:val="000000"/>
          <w:sz w:val="26"/>
          <w:szCs w:val="26"/>
          <w:lang w:eastAsia="ru-RU"/>
        </w:rPr>
      </w:pPr>
    </w:p>
    <w:p w14:paraId="63A204EE" w14:textId="77777777" w:rsidR="00C05192" w:rsidRDefault="00C05192" w:rsidP="005148E7">
      <w:pPr>
        <w:rPr>
          <w:rFonts w:ascii="Times New Roman" w:eastAsia="Times New Roman" w:hAnsi="Times New Roman" w:cs="Times New Roman"/>
          <w:color w:val="000000"/>
          <w:sz w:val="26"/>
          <w:szCs w:val="26"/>
          <w:lang w:eastAsia="ru-RU"/>
        </w:rPr>
      </w:pPr>
    </w:p>
    <w:p w14:paraId="59A3FBAC" w14:textId="77777777" w:rsidR="00C05192" w:rsidRPr="00C445AE" w:rsidRDefault="00C05192" w:rsidP="005148E7">
      <w:pPr>
        <w:rPr>
          <w:rFonts w:ascii="Times New Roman" w:hAnsi="Times New Roman" w:cs="Times New Roman"/>
          <w:sz w:val="26"/>
          <w:szCs w:val="26"/>
        </w:rPr>
      </w:pPr>
    </w:p>
    <w:sectPr w:rsidR="00C05192" w:rsidRPr="00C445AE" w:rsidSect="009A5C85">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67335"/>
    <w:rsid w:val="00092067"/>
    <w:rsid w:val="000B7398"/>
    <w:rsid w:val="000C5EB0"/>
    <w:rsid w:val="000E068C"/>
    <w:rsid w:val="000E0F44"/>
    <w:rsid w:val="000E3EC7"/>
    <w:rsid w:val="000F5FC9"/>
    <w:rsid w:val="001060C9"/>
    <w:rsid w:val="001A6EE8"/>
    <w:rsid w:val="001B6F1C"/>
    <w:rsid w:val="0021382C"/>
    <w:rsid w:val="002F4066"/>
    <w:rsid w:val="00312445"/>
    <w:rsid w:val="003519DC"/>
    <w:rsid w:val="003537F5"/>
    <w:rsid w:val="00360728"/>
    <w:rsid w:val="003D1AAB"/>
    <w:rsid w:val="00405567"/>
    <w:rsid w:val="0041549B"/>
    <w:rsid w:val="004637AF"/>
    <w:rsid w:val="0049271A"/>
    <w:rsid w:val="0049721C"/>
    <w:rsid w:val="004D7CAC"/>
    <w:rsid w:val="004E3B7F"/>
    <w:rsid w:val="004F1C7C"/>
    <w:rsid w:val="0050033B"/>
    <w:rsid w:val="005148E7"/>
    <w:rsid w:val="00526D96"/>
    <w:rsid w:val="005901A1"/>
    <w:rsid w:val="00592A64"/>
    <w:rsid w:val="00624134"/>
    <w:rsid w:val="006271C7"/>
    <w:rsid w:val="00642FE2"/>
    <w:rsid w:val="006435E9"/>
    <w:rsid w:val="00665861"/>
    <w:rsid w:val="006B3F15"/>
    <w:rsid w:val="00795E35"/>
    <w:rsid w:val="007B518B"/>
    <w:rsid w:val="007D65D9"/>
    <w:rsid w:val="007F6C7B"/>
    <w:rsid w:val="0086502A"/>
    <w:rsid w:val="00877261"/>
    <w:rsid w:val="008E028A"/>
    <w:rsid w:val="00925C09"/>
    <w:rsid w:val="0094247C"/>
    <w:rsid w:val="009A5C85"/>
    <w:rsid w:val="009F5800"/>
    <w:rsid w:val="00A86F97"/>
    <w:rsid w:val="00AC4769"/>
    <w:rsid w:val="00AD0D94"/>
    <w:rsid w:val="00B14242"/>
    <w:rsid w:val="00B42FCD"/>
    <w:rsid w:val="00B447AD"/>
    <w:rsid w:val="00B671E2"/>
    <w:rsid w:val="00BB69CD"/>
    <w:rsid w:val="00BC2108"/>
    <w:rsid w:val="00BF6E8E"/>
    <w:rsid w:val="00C05192"/>
    <w:rsid w:val="00C445AE"/>
    <w:rsid w:val="00C606A6"/>
    <w:rsid w:val="00C71483"/>
    <w:rsid w:val="00D91AF9"/>
    <w:rsid w:val="00E26AE7"/>
    <w:rsid w:val="00E74A7A"/>
    <w:rsid w:val="00E93525"/>
    <w:rsid w:val="00EB7D3D"/>
    <w:rsid w:val="00ED2329"/>
    <w:rsid w:val="00F07AAA"/>
    <w:rsid w:val="00F21BDB"/>
    <w:rsid w:val="00F21BED"/>
    <w:rsid w:val="00F318F2"/>
    <w:rsid w:val="00F56AB7"/>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A31D"/>
  <w15:chartTrackingRefBased/>
  <w15:docId w15:val="{0E3C1A71-3669-46EC-9384-5DBC38D2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518B"/>
    <w:rPr>
      <w:color w:val="0563C1" w:themeColor="hyperlink"/>
      <w:u w:val="single"/>
    </w:rPr>
  </w:style>
  <w:style w:type="character" w:customStyle="1" w:styleId="UnresolvedMention">
    <w:name w:val="Unresolved Mention"/>
    <w:basedOn w:val="a0"/>
    <w:uiPriority w:val="99"/>
    <w:semiHidden/>
    <w:unhideWhenUsed/>
    <w:rsid w:val="007B518B"/>
    <w:rPr>
      <w:color w:val="605E5C"/>
      <w:shd w:val="clear" w:color="auto" w:fill="E1DFDD"/>
    </w:rPr>
  </w:style>
  <w:style w:type="table" w:styleId="a4">
    <w:name w:val="Table Grid"/>
    <w:basedOn w:val="a1"/>
    <w:uiPriority w:val="99"/>
    <w:rsid w:val="00877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a6">
    <w:name w:val="Назва Знак"/>
    <w:basedOn w:val="a0"/>
    <w:link w:val="a5"/>
    <w:uiPriority w:val="99"/>
    <w:rsid w:val="00A86F97"/>
    <w:rPr>
      <w:rFonts w:ascii="Times New Roman" w:eastAsia="Times New Roman" w:hAnsi="Times New Roman" w:cs="Times New Roman"/>
      <w:sz w:val="28"/>
      <w:szCs w:val="28"/>
      <w:lang w:eastAsia="ru-RU"/>
    </w:rPr>
  </w:style>
  <w:style w:type="table" w:customStyle="1" w:styleId="1">
    <w:name w:val="Сітка таблиці1"/>
    <w:basedOn w:val="a1"/>
    <w:next w:val="a4"/>
    <w:uiPriority w:val="99"/>
    <w:rsid w:val="0066586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681082">
      <w:bodyDiv w:val="1"/>
      <w:marLeft w:val="0"/>
      <w:marRight w:val="0"/>
      <w:marTop w:val="0"/>
      <w:marBottom w:val="0"/>
      <w:divBdr>
        <w:top w:val="none" w:sz="0" w:space="0" w:color="auto"/>
        <w:left w:val="none" w:sz="0" w:space="0" w:color="auto"/>
        <w:bottom w:val="none" w:sz="0" w:space="0" w:color="auto"/>
        <w:right w:val="none" w:sz="0" w:space="0" w:color="auto"/>
      </w:divBdr>
    </w:div>
    <w:div w:id="1055348126">
      <w:bodyDiv w:val="1"/>
      <w:marLeft w:val="0"/>
      <w:marRight w:val="0"/>
      <w:marTop w:val="0"/>
      <w:marBottom w:val="0"/>
      <w:divBdr>
        <w:top w:val="none" w:sz="0" w:space="0" w:color="auto"/>
        <w:left w:val="none" w:sz="0" w:space="0" w:color="auto"/>
        <w:bottom w:val="none" w:sz="0" w:space="0" w:color="auto"/>
        <w:right w:val="none" w:sz="0" w:space="0" w:color="auto"/>
      </w:divBdr>
    </w:div>
    <w:div w:id="1262910008">
      <w:bodyDiv w:val="1"/>
      <w:marLeft w:val="0"/>
      <w:marRight w:val="0"/>
      <w:marTop w:val="0"/>
      <w:marBottom w:val="0"/>
      <w:divBdr>
        <w:top w:val="none" w:sz="0" w:space="0" w:color="auto"/>
        <w:left w:val="none" w:sz="0" w:space="0" w:color="auto"/>
        <w:bottom w:val="none" w:sz="0" w:space="0" w:color="auto"/>
        <w:right w:val="none" w:sz="0" w:space="0" w:color="auto"/>
      </w:divBdr>
    </w:div>
    <w:div w:id="18229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F8CE2-BBF3-4AEC-B238-6C52A751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4810</Words>
  <Characters>2743</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Martens</cp:lastModifiedBy>
  <cp:revision>2</cp:revision>
  <dcterms:created xsi:type="dcterms:W3CDTF">2024-12-18T08:22:00Z</dcterms:created>
  <dcterms:modified xsi:type="dcterms:W3CDTF">2024-12-18T08:22:00Z</dcterms:modified>
</cp:coreProperties>
</file>