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22B62E32" w:rsidR="00AC4146" w:rsidRPr="00AC4146" w:rsidRDefault="004145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8164B5">
              <w:rPr>
                <w:b/>
                <w:bCs/>
              </w:rPr>
              <w:t>сь</w:t>
            </w:r>
            <w:r>
              <w:rPr>
                <w:b/>
                <w:bCs/>
              </w:rPr>
              <w:t>о</w:t>
            </w:r>
            <w:r w:rsidR="008164B5">
              <w:rPr>
                <w:b/>
                <w:bCs/>
              </w:rPr>
              <w:t>м</w:t>
            </w:r>
            <w:r w:rsidR="00B55CFE">
              <w:rPr>
                <w:b/>
                <w:bCs/>
              </w:rPr>
              <w:t>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966317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966317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966317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E1B074A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D161F" w14:textId="44C36591" w:rsidR="00893E6F" w:rsidRPr="00893E6F" w:rsidRDefault="001D33DE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02EEF5BE" w14:textId="765B11F8" w:rsidR="006664E4" w:rsidRDefault="001D33DE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громадянина Васька</w:t>
      </w:r>
    </w:p>
    <w:p w14:paraId="257B52F4" w14:textId="171C3D5A" w:rsidR="00EB4013" w:rsidRDefault="006664E4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Любомира Васильовича</w:t>
      </w:r>
    </w:p>
    <w:p w14:paraId="1ABE6CAA" w14:textId="77777777" w:rsidR="00893E6F" w:rsidRPr="00893E6F" w:rsidRDefault="00893E6F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65B7500" w14:textId="4ADD9527" w:rsidR="00893E6F" w:rsidRPr="00893E6F" w:rsidRDefault="00893E6F" w:rsidP="00893E6F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Керуючись Законом України в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д 21.05.1997 № 280/97-ВР «Про м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сцеве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», Земельним кодексом України, Законами України від 17.02.2022 № 2073-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IX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адміністративну процедуру», в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д 07.07.2011 № 3613-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Державний земельний кадастр», в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д 22.05.2003 № 858-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й», від 19.10.2022 № 2698-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йно д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ючою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єю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в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дносин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ком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тет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м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ської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8164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клопотання громадян</w:t>
      </w:r>
      <w:r w:rsidR="00EB40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ина </w:t>
      </w:r>
      <w:r w:rsidR="006664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Васька Любомира Васильовича </w:t>
      </w:r>
      <w:r w:rsidRPr="00893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 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надання дозволу на розроблення </w:t>
      </w:r>
      <w:proofErr w:type="spellStart"/>
      <w:r w:rsidR="001D33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Pr="00893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землеустрою щодо в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дведення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земельної д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лянки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метою передачі її у власність, до якого додано копії: схеми розташування земельної ділянки, паспорта, ідентифікаційного номера, </w:t>
      </w:r>
      <w:r w:rsidR="00A569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виписки з рішення </w:t>
      </w:r>
      <w:r w:rsidR="006E6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виконавчого комітету </w:t>
      </w:r>
      <w:r w:rsidR="00A569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Червоноградської міської Ради народних депутатів</w:t>
      </w:r>
      <w:r w:rsidR="006E6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Львівської області</w:t>
      </w:r>
      <w:r w:rsidR="005C2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від 18.12.1984 № 474 «Про виділення земельних ділянок в гаражному кооперативі № 5», яке є підставою для надання дозволу на розробленн</w:t>
      </w:r>
      <w:r w:rsidR="009663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5C2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землевпорядної документації</w:t>
      </w:r>
      <w:r w:rsidRPr="003B0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C2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земельн</w:t>
      </w:r>
      <w:r w:rsidR="005C23B2" w:rsidRPr="005C2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5C2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ділян</w:t>
      </w:r>
      <w:r w:rsidR="005C23B2" w:rsidRPr="005C2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</w:t>
      </w:r>
      <w:r w:rsidRPr="005C2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орієнтовною площею 0,002</w:t>
      </w:r>
      <w:r w:rsidR="00D20F20" w:rsidRPr="005C23B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C2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 </w:t>
      </w:r>
      <w:r w:rsidRPr="005C23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</w:t>
      </w:r>
      <w:r w:rsidRPr="005C23B2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AD4650" w:rsidRPr="005C2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істі </w:t>
      </w:r>
      <w:r w:rsidRPr="005C23B2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Шептицький, на вул</w:t>
      </w:r>
      <w:r w:rsidR="00AD4650" w:rsidRPr="005C23B2">
        <w:rPr>
          <w:rFonts w:ascii="Times New Roman" w:eastAsia="Times New Roman" w:hAnsi="Times New Roman" w:cs="Times New Roman"/>
          <w:sz w:val="26"/>
          <w:szCs w:val="26"/>
          <w:lang w:eastAsia="ru-RU"/>
        </w:rPr>
        <w:t>иці</w:t>
      </w:r>
      <w:r w:rsidRPr="005C2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0F20" w:rsidRPr="005C23B2">
        <w:rPr>
          <w:rFonts w:ascii="Times New Roman" w:eastAsia="Times New Roman" w:hAnsi="Times New Roman" w:cs="Times New Roman"/>
          <w:sz w:val="26"/>
          <w:szCs w:val="26"/>
          <w:lang w:eastAsia="ru-RU"/>
        </w:rPr>
        <w:t>Б. Хмельницького, 83</w:t>
      </w:r>
      <w:r w:rsidR="008164B5" w:rsidRPr="005C2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гаражний кооператив № </w:t>
      </w:r>
      <w:r w:rsidR="00D20F20" w:rsidRPr="005C23B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C2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гараж № </w:t>
      </w:r>
      <w:r w:rsidR="00D20F20" w:rsidRPr="005C23B2">
        <w:rPr>
          <w:rFonts w:ascii="Times New Roman" w:eastAsia="Times New Roman" w:hAnsi="Times New Roman" w:cs="Times New Roman"/>
          <w:sz w:val="26"/>
          <w:szCs w:val="26"/>
          <w:lang w:eastAsia="ru-RU"/>
        </w:rPr>
        <w:t>549</w:t>
      </w:r>
      <w:r w:rsidRPr="005C23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="0096631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згідно</w:t>
      </w:r>
      <w:r w:rsidRPr="00893E6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вимог </w:t>
      </w:r>
      <w:r w:rsidR="005C23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</w:t>
      </w:r>
      <w:r w:rsidRPr="00893E6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енерального плану міста Червоноград</w:t>
      </w:r>
      <w:r w:rsidRPr="00893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9663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у відповідності </w:t>
      </w:r>
      <w:r w:rsidR="00966317" w:rsidRPr="00893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підпункту 5, пункту 27, розділу Х «Перехідні положення» Земельного кодексу України із змінами, внесеними згідно із</w:t>
      </w:r>
      <w:r w:rsidR="009663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Законом України від 19.10.2022 </w:t>
      </w:r>
      <w:r w:rsidR="00966317" w:rsidRPr="00893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2698-ІХ</w:t>
      </w:r>
      <w:r w:rsidR="009663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що дозволяє безоплатну передачу у приватну власність громадянам України земельних ділянок, пе</w:t>
      </w:r>
      <w:bookmarkStart w:id="0" w:name="_GoBack"/>
      <w:bookmarkEnd w:id="0"/>
      <w:r w:rsidR="009663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реданих у користування до набрання чинності Земельним кодексом України, </w:t>
      </w:r>
      <w:r w:rsidRPr="00893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Шептицька </w:t>
      </w:r>
      <w:proofErr w:type="spellStart"/>
      <w:r w:rsidRPr="00893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мiська</w:t>
      </w:r>
      <w:proofErr w:type="spellEnd"/>
      <w:r w:rsidRPr="00893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рада</w:t>
      </w:r>
    </w:p>
    <w:p w14:paraId="4DA4402A" w14:textId="77777777" w:rsidR="00893E6F" w:rsidRPr="00893E6F" w:rsidRDefault="00893E6F" w:rsidP="00893E6F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3E69D2" w14:textId="77777777" w:rsidR="00893E6F" w:rsidRPr="00893E6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426E599B" w14:textId="77777777" w:rsidR="00893E6F" w:rsidRPr="00893E6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70719E" w14:textId="21B20C33" w:rsidR="00893E6F" w:rsidRPr="00893E6F" w:rsidRDefault="00893E6F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Надати </w:t>
      </w:r>
      <w:r w:rsidR="00AD4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громадянину </w:t>
      </w:r>
      <w:r w:rsidR="00D20F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Ваську Любомиру Васильовичу 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дозвіл на розроблення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відведення земельної ділянки орієнтовною площею</w:t>
      </w:r>
      <w:r w:rsidR="00AD4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0,002</w:t>
      </w:r>
      <w:r w:rsidR="00D20F2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D4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64B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а з метою передачі її у власність для будівництва індивідуального гаража, (код КВЦПЗД - 02.06</w:t>
      </w:r>
      <w:r w:rsidR="009449B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r w:rsidR="00D20F20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місті</w:t>
      </w:r>
      <w:r w:rsidR="008164B5"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Шептицький, на вул</w:t>
      </w:r>
      <w:r w:rsidR="00D20F20">
        <w:rPr>
          <w:rFonts w:ascii="Times New Roman" w:eastAsia="Times New Roman" w:hAnsi="Times New Roman" w:cs="Times New Roman"/>
          <w:sz w:val="26"/>
          <w:szCs w:val="26"/>
          <w:lang w:eastAsia="ru-RU"/>
        </w:rPr>
        <w:t>иці Б. Хмельницького, 83, гаражний кооператив № 5</w:t>
      </w:r>
      <w:r w:rsidR="008164B5"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гараж № </w:t>
      </w:r>
      <w:r w:rsidR="00D20F20">
        <w:rPr>
          <w:rFonts w:ascii="Times New Roman" w:eastAsia="Times New Roman" w:hAnsi="Times New Roman" w:cs="Times New Roman"/>
          <w:sz w:val="26"/>
          <w:szCs w:val="26"/>
          <w:lang w:eastAsia="ru-RU"/>
        </w:rPr>
        <w:t>549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AC379DD" w14:textId="54C8FDC6" w:rsidR="00893E6F" w:rsidRPr="00893E6F" w:rsidRDefault="00893E6F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AD4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Громадянину </w:t>
      </w:r>
      <w:r w:rsidR="00D20F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Ваську Любомиру Васильовичу 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розробнику документації із землеустрою забезпечити державну реєстрацію земельної ділянки в Національній 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кадастровій системі. Розроблений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вiдведення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земельної ділянки подати на затвердження Шептицькій міській раді.</w:t>
      </w:r>
    </w:p>
    <w:p w14:paraId="1826E75C" w14:textId="6597ACD8" w:rsidR="00893E6F" w:rsidRPr="00893E6F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3. Рішення набирає чинності з дня доведення його до відома адресата шляхом</w:t>
      </w:r>
      <w:r w:rsidR="00816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оприлюднення на офіційному </w:t>
      </w:r>
      <w:proofErr w:type="spellStart"/>
      <w:r w:rsidR="008164B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сайті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міської ради.</w:t>
      </w:r>
    </w:p>
    <w:p w14:paraId="27866042" w14:textId="77777777" w:rsidR="00893E6F" w:rsidRPr="00893E6F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14:paraId="6927816A" w14:textId="77777777" w:rsidR="00893E6F" w:rsidRPr="00893E6F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B9CBD9D" w14:textId="77777777" w:rsidR="00893E6F" w:rsidRPr="00893E6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22FE69" w14:textId="77777777" w:rsidR="00893E6F" w:rsidRPr="00893E6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86DBD5" w14:textId="77777777" w:rsidR="00893E6F" w:rsidRPr="00893E6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BA45AC" w14:textId="0017D712" w:rsidR="002E57FB" w:rsidRPr="002E57FB" w:rsidRDefault="00893E6F" w:rsidP="00893E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Мiський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голова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449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</w:p>
    <w:sectPr w:rsidR="002E57FB" w:rsidRPr="002E57FB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514CA"/>
    <w:rsid w:val="00061201"/>
    <w:rsid w:val="00067335"/>
    <w:rsid w:val="00092067"/>
    <w:rsid w:val="000B7398"/>
    <w:rsid w:val="000C5EB0"/>
    <w:rsid w:val="000E068C"/>
    <w:rsid w:val="000E0E24"/>
    <w:rsid w:val="000E0F44"/>
    <w:rsid w:val="000E3EC7"/>
    <w:rsid w:val="000F5FC9"/>
    <w:rsid w:val="001060C9"/>
    <w:rsid w:val="001644C5"/>
    <w:rsid w:val="001A6EE8"/>
    <w:rsid w:val="001D33DE"/>
    <w:rsid w:val="00202313"/>
    <w:rsid w:val="0021382C"/>
    <w:rsid w:val="0028758E"/>
    <w:rsid w:val="002E57FB"/>
    <w:rsid w:val="00315367"/>
    <w:rsid w:val="003519DC"/>
    <w:rsid w:val="003537F5"/>
    <w:rsid w:val="00360728"/>
    <w:rsid w:val="003B0EA8"/>
    <w:rsid w:val="003F4A93"/>
    <w:rsid w:val="003F5B5D"/>
    <w:rsid w:val="00414557"/>
    <w:rsid w:val="0041549B"/>
    <w:rsid w:val="00430432"/>
    <w:rsid w:val="00447CA0"/>
    <w:rsid w:val="0045023B"/>
    <w:rsid w:val="0049271A"/>
    <w:rsid w:val="0049721C"/>
    <w:rsid w:val="004D7CAC"/>
    <w:rsid w:val="004E3B7F"/>
    <w:rsid w:val="004F1C7C"/>
    <w:rsid w:val="0050033B"/>
    <w:rsid w:val="00526D96"/>
    <w:rsid w:val="00547BC1"/>
    <w:rsid w:val="00567494"/>
    <w:rsid w:val="005901A1"/>
    <w:rsid w:val="00592A64"/>
    <w:rsid w:val="005C23B2"/>
    <w:rsid w:val="00624134"/>
    <w:rsid w:val="006271C7"/>
    <w:rsid w:val="00642FE2"/>
    <w:rsid w:val="006435E9"/>
    <w:rsid w:val="006664E4"/>
    <w:rsid w:val="006B3F15"/>
    <w:rsid w:val="006E505E"/>
    <w:rsid w:val="006E6916"/>
    <w:rsid w:val="006F7253"/>
    <w:rsid w:val="00757CF4"/>
    <w:rsid w:val="007B518B"/>
    <w:rsid w:val="007F3E81"/>
    <w:rsid w:val="007F6C7B"/>
    <w:rsid w:val="008164B5"/>
    <w:rsid w:val="00877261"/>
    <w:rsid w:val="00893E6F"/>
    <w:rsid w:val="0090640E"/>
    <w:rsid w:val="00925C09"/>
    <w:rsid w:val="0094247C"/>
    <w:rsid w:val="009449B0"/>
    <w:rsid w:val="00966317"/>
    <w:rsid w:val="00A25163"/>
    <w:rsid w:val="00A41C0A"/>
    <w:rsid w:val="00A5694E"/>
    <w:rsid w:val="00A86F97"/>
    <w:rsid w:val="00AC4146"/>
    <w:rsid w:val="00AC4769"/>
    <w:rsid w:val="00AD4650"/>
    <w:rsid w:val="00B14242"/>
    <w:rsid w:val="00B42FCD"/>
    <w:rsid w:val="00B447AD"/>
    <w:rsid w:val="00B55CFE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E3ECC"/>
    <w:rsid w:val="00D11608"/>
    <w:rsid w:val="00D20F20"/>
    <w:rsid w:val="00D35676"/>
    <w:rsid w:val="00D63362"/>
    <w:rsid w:val="00D91AF9"/>
    <w:rsid w:val="00DC3E4A"/>
    <w:rsid w:val="00E0515A"/>
    <w:rsid w:val="00E26AE7"/>
    <w:rsid w:val="00E51FB6"/>
    <w:rsid w:val="00E74A7A"/>
    <w:rsid w:val="00E93525"/>
    <w:rsid w:val="00EB4013"/>
    <w:rsid w:val="00EB7D3D"/>
    <w:rsid w:val="00ED2329"/>
    <w:rsid w:val="00F07AAA"/>
    <w:rsid w:val="00F21BDB"/>
    <w:rsid w:val="00F21BED"/>
    <w:rsid w:val="00F318F2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EEDC9-DB28-4867-9EF4-5B2E6FF1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2021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9</cp:revision>
  <cp:lastPrinted>2025-01-03T09:47:00Z</cp:lastPrinted>
  <dcterms:created xsi:type="dcterms:W3CDTF">2025-01-01T14:14:00Z</dcterms:created>
  <dcterms:modified xsi:type="dcterms:W3CDTF">2025-01-03T09:48:00Z</dcterms:modified>
</cp:coreProperties>
</file>