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1D05" w:rsidRPr="000E772B" w:rsidTr="000E772B">
        <w:trPr>
          <w:trHeight w:val="1701"/>
        </w:trPr>
        <w:tc>
          <w:tcPr>
            <w:tcW w:w="9628" w:type="dxa"/>
          </w:tcPr>
          <w:p w:rsidR="00901D05" w:rsidRPr="000E772B" w:rsidRDefault="00901D05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901D05" w:rsidRPr="000E772B" w:rsidRDefault="00901D05" w:rsidP="000E772B">
            <w:pPr>
              <w:pStyle w:val="a5"/>
              <w:rPr>
                <w:b/>
                <w:bCs/>
              </w:rPr>
            </w:pPr>
          </w:p>
          <w:p w:rsidR="00901D05" w:rsidRPr="000E772B" w:rsidRDefault="00901D05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0E772B">
              <w:rPr>
                <w:b/>
                <w:bCs/>
              </w:rPr>
              <w:t>п’ятдесят перша сесія восьмого скликання</w:t>
            </w:r>
          </w:p>
          <w:p w:rsidR="00901D05" w:rsidRPr="000E772B" w:rsidRDefault="00901D05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1D05" w:rsidRPr="000E772B" w:rsidRDefault="00901D05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1D05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1D05" w:rsidRPr="000E772B" w:rsidRDefault="00901D05" w:rsidP="004B0E9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01D05" w:rsidRPr="000E772B" w:rsidRDefault="00901D05" w:rsidP="004B0E9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1D05" w:rsidRPr="000E772B" w:rsidRDefault="00901D05" w:rsidP="004B0E9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901D05" w:rsidRPr="000E772B" w:rsidRDefault="00901D05" w:rsidP="000E772B">
            <w:pPr>
              <w:spacing w:after="0" w:line="240" w:lineRule="auto"/>
              <w:jc w:val="center"/>
            </w:pPr>
          </w:p>
        </w:tc>
      </w:tr>
    </w:tbl>
    <w:p w:rsidR="00901D05" w:rsidRPr="000F5FC9" w:rsidRDefault="00A804F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901D05" w:rsidRPr="00F846E7" w:rsidRDefault="00901D05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901D05" w:rsidRDefault="00901D05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Грисюк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01D05" w:rsidRDefault="00901D05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Марії Степанівни</w:t>
      </w:r>
    </w:p>
    <w:p w:rsidR="00901D05" w:rsidRPr="00F846E7" w:rsidRDefault="00901D05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01D05" w:rsidRPr="00B35DCD" w:rsidRDefault="00901D05" w:rsidP="00B35DCD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Грисюка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Петра Павловича, довіреної особи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Грисюк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Марії Степанівни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>
        <w:rPr>
          <w:rFonts w:ascii="Times New Roman" w:hAnsi="Times New Roman"/>
          <w:sz w:val="26"/>
          <w:szCs w:val="26"/>
          <w:lang w:eastAsia="ru-RU"/>
        </w:rPr>
        <w:t>довіреності від 09.04.2025, №</w:t>
      </w:r>
      <w:r w:rsidR="004B0E9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12,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ділянки, па</w:t>
      </w:r>
      <w:r>
        <w:rPr>
          <w:rFonts w:ascii="Times New Roman" w:hAnsi="Times New Roman"/>
          <w:sz w:val="26"/>
          <w:szCs w:val="26"/>
          <w:lang w:eastAsia="ru-RU"/>
        </w:rPr>
        <w:t>спортів, ідентифікаційних номерів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витягу про реєстрацію права власності на нерухоме майно</w:t>
      </w:r>
      <w:r w:rsidR="004B0E90">
        <w:rPr>
          <w:rFonts w:ascii="Times New Roman" w:hAnsi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4624881300:05:000:0224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Груд, 13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4624881300:05:000:0224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про  реєстрацію прав власності на нерухоме майно Державного комунального підприємства Червоноградське міжміське бюро технічної інвентаризації від 08.12.2003 № </w:t>
      </w:r>
      <w:r w:rsidR="004B0E90">
        <w:rPr>
          <w:rFonts w:ascii="Times New Roman" w:hAnsi="Times New Roman"/>
          <w:sz w:val="26"/>
          <w:szCs w:val="26"/>
          <w:lang w:eastAsia="ru-RU"/>
        </w:rPr>
        <w:t>2219140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4B0E9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="004B0E9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901D05" w:rsidRPr="00F846E7" w:rsidRDefault="00901D05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901D05" w:rsidRPr="00F846E7" w:rsidRDefault="00901D05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901D05" w:rsidRPr="00F846E7" w:rsidRDefault="00901D05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901D05" w:rsidRPr="00F846E7" w:rsidRDefault="00901D05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Грисюк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Марії Степанівні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жилого будинку, господарських будівель і споруд (присадибна ділянка), </w:t>
      </w:r>
      <w:r w:rsidR="00A804F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Груд, 13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Грисюк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Марії Степанівні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901D05" w:rsidRPr="00F846E7" w:rsidRDefault="00901D05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4624881300:05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  <w:lang w:eastAsia="ru-RU"/>
        </w:rPr>
        <w:t>:000:0224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Грисюк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Марії Степанівні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901D05" w:rsidRPr="00F846E7" w:rsidRDefault="00901D05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901D05" w:rsidRPr="00F846E7" w:rsidRDefault="00901D05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901D05" w:rsidRPr="00F846E7" w:rsidRDefault="00901D05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901D05" w:rsidRPr="00F846E7" w:rsidRDefault="00901D05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01D05" w:rsidRPr="00F846E7" w:rsidRDefault="00901D05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01D05" w:rsidRDefault="00901D05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901D0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2FDB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E772B"/>
    <w:rsid w:val="000F5FC9"/>
    <w:rsid w:val="001060C9"/>
    <w:rsid w:val="001131C5"/>
    <w:rsid w:val="001463AC"/>
    <w:rsid w:val="0015585E"/>
    <w:rsid w:val="001A6EE8"/>
    <w:rsid w:val="001A7BD8"/>
    <w:rsid w:val="001B4335"/>
    <w:rsid w:val="001B7F2A"/>
    <w:rsid w:val="001C4951"/>
    <w:rsid w:val="001E2995"/>
    <w:rsid w:val="001E42D7"/>
    <w:rsid w:val="001E5B95"/>
    <w:rsid w:val="002076C1"/>
    <w:rsid w:val="0021382C"/>
    <w:rsid w:val="00220591"/>
    <w:rsid w:val="00231D38"/>
    <w:rsid w:val="00232556"/>
    <w:rsid w:val="0028758E"/>
    <w:rsid w:val="00290998"/>
    <w:rsid w:val="00292534"/>
    <w:rsid w:val="002B4496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53C35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42FE2"/>
    <w:rsid w:val="006435E9"/>
    <w:rsid w:val="00656346"/>
    <w:rsid w:val="006569DD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001AC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5FB9"/>
    <w:rsid w:val="00A77AFB"/>
    <w:rsid w:val="00A804F8"/>
    <w:rsid w:val="00A86F97"/>
    <w:rsid w:val="00AC4146"/>
    <w:rsid w:val="00AC4769"/>
    <w:rsid w:val="00B14242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D20F5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C1296"/>
    <w:rsid w:val="00CC5544"/>
    <w:rsid w:val="00CD3717"/>
    <w:rsid w:val="00CE3A8D"/>
    <w:rsid w:val="00CE3ECC"/>
    <w:rsid w:val="00D35676"/>
    <w:rsid w:val="00D44F1C"/>
    <w:rsid w:val="00D56FAD"/>
    <w:rsid w:val="00D6253B"/>
    <w:rsid w:val="00D63362"/>
    <w:rsid w:val="00D66C5C"/>
    <w:rsid w:val="00D8052B"/>
    <w:rsid w:val="00D91AF9"/>
    <w:rsid w:val="00DA0D43"/>
    <w:rsid w:val="00DC63B3"/>
    <w:rsid w:val="00DD53E9"/>
    <w:rsid w:val="00E152B3"/>
    <w:rsid w:val="00E200B8"/>
    <w:rsid w:val="00E26AE7"/>
    <w:rsid w:val="00E51FB6"/>
    <w:rsid w:val="00E74A7A"/>
    <w:rsid w:val="00E760E3"/>
    <w:rsid w:val="00E850F4"/>
    <w:rsid w:val="00E8588A"/>
    <w:rsid w:val="00E9346D"/>
    <w:rsid w:val="00E93525"/>
    <w:rsid w:val="00EB7D3D"/>
    <w:rsid w:val="00ED2329"/>
    <w:rsid w:val="00ED35F7"/>
    <w:rsid w:val="00F00D66"/>
    <w:rsid w:val="00F07AAA"/>
    <w:rsid w:val="00F21BDB"/>
    <w:rsid w:val="00F21BED"/>
    <w:rsid w:val="00F318F2"/>
    <w:rsid w:val="00F56AB7"/>
    <w:rsid w:val="00F6617C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DDDE916-F5E7-4260-B3FD-A22DB4A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2395</Words>
  <Characters>1366</Characters>
  <Application>Microsoft Office Word</Application>
  <DocSecurity>0</DocSecurity>
  <Lines>11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10</cp:revision>
  <cp:lastPrinted>2025-03-17T14:13:00Z</cp:lastPrinted>
  <dcterms:created xsi:type="dcterms:W3CDTF">2025-05-02T11:52:00Z</dcterms:created>
  <dcterms:modified xsi:type="dcterms:W3CDTF">2025-05-08T12:28:00Z</dcterms:modified>
</cp:coreProperties>
</file>