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755434" w:rsidRPr="00482A50" w:rsidTr="00482A50">
        <w:trPr>
          <w:trHeight w:val="1701"/>
        </w:trPr>
        <w:tc>
          <w:tcPr>
            <w:tcW w:w="9628" w:type="dxa"/>
          </w:tcPr>
          <w:p w:rsidR="00755434" w:rsidRPr="00482A50" w:rsidRDefault="00755434" w:rsidP="00482A50">
            <w:pPr>
              <w:pStyle w:val="a5"/>
              <w:rPr>
                <w:b/>
                <w:bCs/>
              </w:rPr>
            </w:pPr>
            <w:r w:rsidRPr="00482A50">
              <w:rPr>
                <w:b/>
                <w:bCs/>
              </w:rPr>
              <w:t xml:space="preserve"> ШЕПТИЦЬКА МІСЬКА РАДА</w:t>
            </w:r>
          </w:p>
          <w:p w:rsidR="00755434" w:rsidRPr="00482A50" w:rsidRDefault="00755434" w:rsidP="00482A50">
            <w:pPr>
              <w:pStyle w:val="a5"/>
              <w:rPr>
                <w:b/>
                <w:bCs/>
              </w:rPr>
            </w:pPr>
          </w:p>
          <w:p w:rsidR="00755434" w:rsidRPr="00482A50" w:rsidRDefault="00755434" w:rsidP="00482A50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п’ятдесят перша</w:t>
            </w:r>
            <w:r w:rsidRPr="00482A50">
              <w:rPr>
                <w:b/>
                <w:bCs/>
              </w:rPr>
              <w:t xml:space="preserve"> сесія восьмого скликання</w:t>
            </w:r>
          </w:p>
          <w:p w:rsidR="00755434" w:rsidRPr="00482A50" w:rsidRDefault="00755434" w:rsidP="00482A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82A5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482A5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482A5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755434" w:rsidRPr="00482A50" w:rsidRDefault="00755434" w:rsidP="00482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755434" w:rsidRPr="00482A50" w:rsidTr="00482A50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755434" w:rsidRPr="003C0A9F" w:rsidRDefault="00755434" w:rsidP="007D56AD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C0A9F">
                    <w:rPr>
                      <w:rFonts w:ascii="Times New Roman" w:hAnsi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:rsidR="00755434" w:rsidRPr="00482A50" w:rsidRDefault="00755434" w:rsidP="007D56AD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82A50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755434" w:rsidRPr="00482A50" w:rsidRDefault="00755434" w:rsidP="007D56AD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82A50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________</w:t>
                  </w:r>
                </w:p>
              </w:tc>
            </w:tr>
          </w:tbl>
          <w:p w:rsidR="00755434" w:rsidRPr="00482A50" w:rsidRDefault="00755434" w:rsidP="00482A50">
            <w:pPr>
              <w:spacing w:after="0" w:line="240" w:lineRule="auto"/>
              <w:jc w:val="center"/>
            </w:pPr>
          </w:p>
        </w:tc>
      </w:tr>
    </w:tbl>
    <w:p w:rsidR="00755434" w:rsidRDefault="00237750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15.1pt;width:34pt;height:48.2pt;z-index:-251658752;visibility:visible;mso-position-horizontal:center;mso-position-horizontal-relative:margin;mso-position-vertical-relative:page" wrapcoords="-480 0 -480 17550 7200 21262 9600 21262 11520 21262 13920 21262 21600 17550 21600 0 -480 0">
            <v:imagedata r:id="rId6" o:title=""/>
            <w10:wrap type="tight" anchorx="margin" anchory="page"/>
          </v:shape>
        </w:pict>
      </w:r>
    </w:p>
    <w:p w:rsidR="00755434" w:rsidRDefault="00755434" w:rsidP="003B4E66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</w:p>
    <w:p w:rsidR="00755434" w:rsidRPr="00272425" w:rsidRDefault="00755434" w:rsidP="003B4E66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272425">
        <w:rPr>
          <w:rFonts w:ascii="Times New Roman" w:hAnsi="Times New Roman"/>
          <w:b/>
          <w:sz w:val="25"/>
          <w:szCs w:val="25"/>
          <w:lang w:eastAsia="ru-RU"/>
        </w:rPr>
        <w:t>Про розгляд клопотання</w:t>
      </w:r>
    </w:p>
    <w:p w:rsidR="00755434" w:rsidRDefault="00755434" w:rsidP="003B4E66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>
        <w:rPr>
          <w:rFonts w:ascii="Times New Roman" w:hAnsi="Times New Roman"/>
          <w:b/>
          <w:sz w:val="25"/>
          <w:szCs w:val="25"/>
          <w:lang w:eastAsia="ru-RU"/>
        </w:rPr>
        <w:t>Товариства з обмеженою</w:t>
      </w:r>
    </w:p>
    <w:p w:rsidR="00755434" w:rsidRDefault="00755434" w:rsidP="003B4E66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>
        <w:rPr>
          <w:rFonts w:ascii="Times New Roman" w:hAnsi="Times New Roman"/>
          <w:b/>
          <w:sz w:val="25"/>
          <w:szCs w:val="25"/>
          <w:lang w:eastAsia="ru-RU"/>
        </w:rPr>
        <w:t>Відповідальністю</w:t>
      </w:r>
    </w:p>
    <w:p w:rsidR="00755434" w:rsidRPr="00272425" w:rsidRDefault="00755434" w:rsidP="003B4E66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>
        <w:rPr>
          <w:rFonts w:ascii="Times New Roman" w:hAnsi="Times New Roman"/>
          <w:b/>
          <w:sz w:val="25"/>
          <w:szCs w:val="25"/>
          <w:lang w:eastAsia="ru-RU"/>
        </w:rPr>
        <w:t>«Цифрові рішення ЛЛС»</w:t>
      </w:r>
    </w:p>
    <w:p w:rsidR="00755434" w:rsidRPr="00272425" w:rsidRDefault="00755434" w:rsidP="003B4E66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</w:p>
    <w:p w:rsidR="00755434" w:rsidRPr="008130B3" w:rsidRDefault="00755434" w:rsidP="002B46DC">
      <w:pPr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272425">
        <w:rPr>
          <w:rFonts w:ascii="Times New Roman" w:hAnsi="Times New Roman"/>
          <w:sz w:val="25"/>
          <w:szCs w:val="25"/>
          <w:lang w:eastAsia="ru-RU"/>
        </w:rPr>
        <w:t xml:space="preserve">Керуючись Законом України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вiд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21.05.1997 № 280/97-ВР «Про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мiсцеве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самоврядування в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Українi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», Земельним кодексом України, Податковим кодексом України, Законами України від 17.02.2022 № 2073-IX «Про адміністративну процедуру»,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вiд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07.07.2011 № 3613-</w:t>
      </w:r>
      <w:r w:rsidRPr="00272425">
        <w:rPr>
          <w:rFonts w:ascii="Times New Roman" w:hAnsi="Times New Roman"/>
          <w:sz w:val="25"/>
          <w:szCs w:val="25"/>
          <w:lang w:val="en-US" w:eastAsia="ru-RU"/>
        </w:rPr>
        <w:t>V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I «Про Державний земельний кадастр»,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вiд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06.10.1998 </w:t>
      </w:r>
      <w:r>
        <w:rPr>
          <w:rFonts w:ascii="Times New Roman" w:hAnsi="Times New Roman"/>
          <w:sz w:val="25"/>
          <w:szCs w:val="25"/>
          <w:lang w:eastAsia="ru-RU"/>
        </w:rPr>
        <w:t xml:space="preserve">                           </w:t>
      </w:r>
      <w:r w:rsidRPr="00272425">
        <w:rPr>
          <w:rFonts w:ascii="Times New Roman" w:hAnsi="Times New Roman"/>
          <w:sz w:val="25"/>
          <w:szCs w:val="25"/>
          <w:lang w:eastAsia="ru-RU"/>
        </w:rPr>
        <w:t>№ 161-ХІ</w:t>
      </w:r>
      <w:r w:rsidRPr="00272425">
        <w:rPr>
          <w:rFonts w:ascii="Times New Roman" w:hAnsi="Times New Roman"/>
          <w:sz w:val="25"/>
          <w:szCs w:val="25"/>
          <w:lang w:val="en-US" w:eastAsia="ru-RU"/>
        </w:rPr>
        <w:t>V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«Про оренду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землi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», рішеннями Червоноградської міської ради від 30.06.2022 </w:t>
      </w:r>
      <w:r>
        <w:rPr>
          <w:rFonts w:ascii="Times New Roman" w:hAnsi="Times New Roman"/>
          <w:sz w:val="25"/>
          <w:szCs w:val="25"/>
          <w:lang w:eastAsia="ru-RU"/>
        </w:rPr>
        <w:t xml:space="preserve">                 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№ 1322 «Про встановлення ставок орендної плати за земельні ділянки комунальної власності на території Червоноградської міської ради» та від 11.07.2024 № 2756 «Про внесення змін до рішення Червоноградської міської ради від 30.06.2022 №1322 “Про встановлення ставок орендної плати за земельні ділянки комунальної власності на території Червоноградської міської ради”», враховуючи пропозиції, подані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постiйно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дiючою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комiсiєю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вiдносин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при Виконавчому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комiтетi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Шептицької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мiської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ради, </w:t>
      </w:r>
      <w:r w:rsidRPr="00272425">
        <w:rPr>
          <w:rFonts w:ascii="Times New Roman" w:hAnsi="Times New Roman"/>
          <w:sz w:val="25"/>
          <w:szCs w:val="25"/>
        </w:rPr>
        <w:t xml:space="preserve">при розгляді </w:t>
      </w:r>
      <w:r w:rsidRPr="00272425">
        <w:rPr>
          <w:rFonts w:ascii="Times New Roman" w:hAnsi="Times New Roman"/>
          <w:color w:val="000000"/>
          <w:sz w:val="25"/>
          <w:szCs w:val="25"/>
        </w:rPr>
        <w:t xml:space="preserve">клопотання </w:t>
      </w:r>
      <w:r>
        <w:rPr>
          <w:rFonts w:ascii="Times New Roman" w:hAnsi="Times New Roman"/>
          <w:color w:val="000000"/>
          <w:sz w:val="25"/>
          <w:szCs w:val="25"/>
        </w:rPr>
        <w:t>Товариства з обмеженою відповідальністю «Цифрові рішення ЛЛС»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до якого додано копії: </w:t>
      </w:r>
      <w:r w:rsidRPr="005F6875">
        <w:rPr>
          <w:rFonts w:ascii="Times New Roman" w:hAnsi="Times New Roman"/>
          <w:sz w:val="26"/>
          <w:szCs w:val="26"/>
          <w:lang w:eastAsia="ru-RU"/>
        </w:rPr>
        <w:t>виписки з Є</w:t>
      </w:r>
      <w:r>
        <w:rPr>
          <w:rFonts w:ascii="Times New Roman" w:hAnsi="Times New Roman"/>
          <w:sz w:val="26"/>
          <w:szCs w:val="26"/>
          <w:lang w:eastAsia="ru-RU"/>
        </w:rPr>
        <w:t>диного державного реєстру юридичних осіб, фізичних осіб-підприємців та громадських формувань, наказу про призначення директора</w:t>
      </w:r>
      <w:r w:rsidRPr="00272425">
        <w:rPr>
          <w:rFonts w:ascii="Times New Roman" w:hAnsi="Times New Roman"/>
          <w:color w:val="000000"/>
          <w:sz w:val="25"/>
          <w:szCs w:val="25"/>
          <w:lang w:eastAsia="ru-RU"/>
        </w:rPr>
        <w:t xml:space="preserve">, </w:t>
      </w:r>
      <w:r w:rsidR="007D56AD" w:rsidRPr="007D56AD">
        <w:rPr>
          <w:rFonts w:ascii="Times New Roman" w:hAnsi="Times New Roman"/>
          <w:color w:val="000000"/>
          <w:sz w:val="25"/>
          <w:szCs w:val="25"/>
          <w:lang w:eastAsia="ru-RU"/>
        </w:rPr>
        <w:t>статуту Товариства з обмеженою відповідальністю «Цифрові рішення ЛЛС»</w:t>
      </w:r>
      <w:r w:rsidR="007D56AD">
        <w:rPr>
          <w:rFonts w:ascii="Times New Roman" w:hAnsi="Times New Roman"/>
          <w:color w:val="000000"/>
          <w:sz w:val="25"/>
          <w:szCs w:val="25"/>
          <w:lang w:eastAsia="ru-RU"/>
        </w:rPr>
        <w:t xml:space="preserve">, </w:t>
      </w:r>
      <w:r w:rsidRPr="00272425">
        <w:rPr>
          <w:rFonts w:ascii="Times New Roman" w:hAnsi="Times New Roman"/>
          <w:color w:val="000000"/>
          <w:sz w:val="25"/>
          <w:szCs w:val="25"/>
          <w:lang w:eastAsia="ru-RU"/>
        </w:rPr>
        <w:t>витягу з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 xml:space="preserve"> Державного реєстру речових прав від 15</w:t>
      </w:r>
      <w:r w:rsidRPr="00272425">
        <w:rPr>
          <w:rFonts w:ascii="Times New Roman" w:hAnsi="Times New Roman"/>
          <w:color w:val="000000"/>
          <w:sz w:val="25"/>
          <w:szCs w:val="25"/>
          <w:lang w:eastAsia="ru-RU"/>
        </w:rPr>
        <w:t>.0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>3</w:t>
      </w:r>
      <w:r w:rsidRPr="00272425">
        <w:rPr>
          <w:rFonts w:ascii="Times New Roman" w:hAnsi="Times New Roman"/>
          <w:color w:val="000000"/>
          <w:sz w:val="25"/>
          <w:szCs w:val="25"/>
          <w:lang w:eastAsia="ru-RU"/>
        </w:rPr>
        <w:t>.20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>24, № 370036944</w:t>
      </w:r>
      <w:r w:rsidRPr="00272425">
        <w:rPr>
          <w:rFonts w:ascii="Times New Roman" w:hAnsi="Times New Roman"/>
          <w:color w:val="000000"/>
          <w:sz w:val="25"/>
          <w:szCs w:val="25"/>
          <w:lang w:eastAsia="ru-RU"/>
        </w:rPr>
        <w:t>,</w:t>
      </w:r>
      <w:r w:rsidR="007D56AD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</w:t>
      </w:r>
      <w:r w:rsidR="007D56AD" w:rsidRPr="007D56AD">
        <w:rPr>
          <w:rFonts w:ascii="Times New Roman" w:hAnsi="Times New Roman"/>
          <w:color w:val="000000"/>
          <w:sz w:val="25"/>
          <w:szCs w:val="25"/>
          <w:lang w:eastAsia="ru-RU"/>
        </w:rPr>
        <w:t>що підтверджує наявність об’єкта нерухомого майна на земельній ділянці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>,</w:t>
      </w:r>
      <w:r w:rsidRPr="00272425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</w:t>
      </w:r>
      <w:r w:rsidRPr="00272425">
        <w:rPr>
          <w:rFonts w:ascii="Times New Roman CYR" w:hAnsi="Times New Roman CYR" w:cs="Times New Roman CYR"/>
          <w:sz w:val="25"/>
          <w:szCs w:val="25"/>
          <w:lang w:eastAsia="ru-RU"/>
        </w:rPr>
        <w:t xml:space="preserve">у 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відповідності до </w:t>
      </w:r>
      <w:r>
        <w:rPr>
          <w:rFonts w:ascii="Times New Roman" w:hAnsi="Times New Roman"/>
          <w:sz w:val="25"/>
          <w:szCs w:val="25"/>
          <w:lang w:eastAsia="ru-RU"/>
        </w:rPr>
        <w:t xml:space="preserve">частини першої 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статті 6 Закону України «Про оренду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землi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», </w:t>
      </w:r>
      <w:r>
        <w:rPr>
          <w:rFonts w:ascii="Times New Roman" w:hAnsi="Times New Roman"/>
          <w:sz w:val="25"/>
          <w:szCs w:val="25"/>
          <w:lang w:eastAsia="ru-RU"/>
        </w:rPr>
        <w:t xml:space="preserve">абзацу другого </w:t>
      </w:r>
      <w:r w:rsidRPr="00272425">
        <w:rPr>
          <w:rFonts w:ascii="Times New Roman" w:hAnsi="Times New Roman"/>
          <w:sz w:val="25"/>
          <w:szCs w:val="25"/>
          <w:lang w:eastAsia="ru-RU"/>
        </w:rPr>
        <w:t>частини другої статті 134 Земельного кодексу України, рішень Червоноградської міської ради від 30.06.2022</w:t>
      </w:r>
      <w:r w:rsidR="006E339C">
        <w:rPr>
          <w:rFonts w:ascii="Times New Roman" w:hAnsi="Times New Roman"/>
          <w:sz w:val="25"/>
          <w:szCs w:val="25"/>
          <w:lang w:eastAsia="ru-RU"/>
        </w:rPr>
        <w:t xml:space="preserve"> </w:t>
      </w:r>
      <w:bookmarkStart w:id="0" w:name="_GoBack"/>
      <w:bookmarkEnd w:id="0"/>
      <w:r w:rsidRPr="00272425">
        <w:rPr>
          <w:rFonts w:ascii="Times New Roman" w:hAnsi="Times New Roman"/>
          <w:sz w:val="25"/>
          <w:szCs w:val="25"/>
          <w:lang w:eastAsia="ru-RU"/>
        </w:rPr>
        <w:t>№ 1322 «Про встановлення ставок орендної плати за земельні ділянки комунальної власності на території Червоноградської міської ради»  та від 11.07.2024 № 2756 «Про внесення змін до рішення Червоноградської міської ради від 30.06.2022 №1322 “Про встановлення ставок орендної плати за земельні ділянки комунальної власності на території Червоноград</w:t>
      </w:r>
      <w:r>
        <w:rPr>
          <w:rFonts w:ascii="Times New Roman" w:hAnsi="Times New Roman"/>
          <w:sz w:val="25"/>
          <w:szCs w:val="25"/>
          <w:lang w:eastAsia="ru-RU"/>
        </w:rPr>
        <w:t>ської міської ради”»,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враховуючи відсутність підстав для відмови в укладені договору оренди землі, Шептицька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мiська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рада</w:t>
      </w:r>
    </w:p>
    <w:p w:rsidR="00755434" w:rsidRPr="00272425" w:rsidRDefault="00755434" w:rsidP="00272425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</w:p>
    <w:p w:rsidR="00755434" w:rsidRPr="00272425" w:rsidRDefault="00755434" w:rsidP="003B4E66">
      <w:pPr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272425">
        <w:rPr>
          <w:rFonts w:ascii="Times New Roman" w:hAnsi="Times New Roman"/>
          <w:sz w:val="25"/>
          <w:szCs w:val="25"/>
          <w:lang w:eastAsia="ru-RU"/>
        </w:rPr>
        <w:t>В И Р I Ш И Л А :</w:t>
      </w:r>
    </w:p>
    <w:p w:rsidR="00755434" w:rsidRPr="00272425" w:rsidRDefault="00755434" w:rsidP="003B4E66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755434" w:rsidRPr="00272425" w:rsidRDefault="00755434" w:rsidP="00E942B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272425">
        <w:rPr>
          <w:rFonts w:ascii="Times New Roman" w:hAnsi="Times New Roman"/>
          <w:sz w:val="25"/>
          <w:szCs w:val="25"/>
          <w:lang w:eastAsia="ru-RU"/>
        </w:rPr>
        <w:t xml:space="preserve">1. Надати </w:t>
      </w:r>
      <w:proofErr w:type="spellStart"/>
      <w:r>
        <w:rPr>
          <w:rFonts w:ascii="Times New Roman" w:hAnsi="Times New Roman"/>
          <w:color w:val="000000"/>
          <w:sz w:val="25"/>
          <w:szCs w:val="25"/>
          <w:lang w:val="ru-RU" w:eastAsia="ru-RU"/>
        </w:rPr>
        <w:t>Товариству</w:t>
      </w:r>
      <w:proofErr w:type="spellEnd"/>
      <w:r>
        <w:rPr>
          <w:rFonts w:ascii="Times New Roman" w:hAnsi="Times New Roman"/>
          <w:color w:val="000000"/>
          <w:sz w:val="25"/>
          <w:szCs w:val="25"/>
          <w:lang w:val="ru-RU" w:eastAsia="ru-RU"/>
        </w:rPr>
        <w:t xml:space="preserve"> з </w:t>
      </w:r>
      <w:proofErr w:type="spellStart"/>
      <w:r>
        <w:rPr>
          <w:rFonts w:ascii="Times New Roman" w:hAnsi="Times New Roman"/>
          <w:color w:val="000000"/>
          <w:sz w:val="25"/>
          <w:szCs w:val="25"/>
          <w:lang w:val="ru-RU" w:eastAsia="ru-RU"/>
        </w:rPr>
        <w:t>обмеженою</w:t>
      </w:r>
      <w:proofErr w:type="spellEnd"/>
      <w:r>
        <w:rPr>
          <w:rFonts w:ascii="Times New Roman" w:hAnsi="Times New Roman"/>
          <w:color w:val="000000"/>
          <w:sz w:val="25"/>
          <w:szCs w:val="25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5"/>
          <w:szCs w:val="25"/>
          <w:lang w:val="ru-RU" w:eastAsia="ru-RU"/>
        </w:rPr>
        <w:t>відповідальністю</w:t>
      </w:r>
      <w:proofErr w:type="spellEnd"/>
      <w:r>
        <w:rPr>
          <w:rFonts w:ascii="Times New Roman" w:hAnsi="Times New Roman"/>
          <w:color w:val="000000"/>
          <w:sz w:val="25"/>
          <w:szCs w:val="25"/>
          <w:lang w:val="ru-RU" w:eastAsia="ru-RU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5"/>
          <w:szCs w:val="25"/>
          <w:lang w:val="ru-RU" w:eastAsia="ru-RU"/>
        </w:rPr>
        <w:t>Цифрові</w:t>
      </w:r>
      <w:proofErr w:type="spellEnd"/>
      <w:r>
        <w:rPr>
          <w:rFonts w:ascii="Times New Roman" w:hAnsi="Times New Roman"/>
          <w:color w:val="000000"/>
          <w:sz w:val="25"/>
          <w:szCs w:val="25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5"/>
          <w:szCs w:val="25"/>
          <w:lang w:val="ru-RU" w:eastAsia="ru-RU"/>
        </w:rPr>
        <w:t>рішення</w:t>
      </w:r>
      <w:proofErr w:type="spellEnd"/>
      <w:r>
        <w:rPr>
          <w:rFonts w:ascii="Times New Roman" w:hAnsi="Times New Roman"/>
          <w:color w:val="000000"/>
          <w:sz w:val="25"/>
          <w:szCs w:val="25"/>
          <w:lang w:val="ru-RU" w:eastAsia="ru-RU"/>
        </w:rPr>
        <w:t xml:space="preserve"> ЛЛС»</w:t>
      </w:r>
      <w:r w:rsidRPr="00272425">
        <w:rPr>
          <w:rFonts w:ascii="Times New Roman" w:hAnsi="Times New Roman"/>
          <w:color w:val="000000"/>
          <w:sz w:val="25"/>
          <w:szCs w:val="25"/>
          <w:lang w:val="ru-RU" w:eastAsia="ru-RU"/>
        </w:rPr>
        <w:t xml:space="preserve"> </w:t>
      </w:r>
      <w:proofErr w:type="spellStart"/>
      <w:r w:rsidRPr="00272425">
        <w:rPr>
          <w:rFonts w:ascii="Times New Roman" w:hAnsi="Times New Roman"/>
          <w:color w:val="000000"/>
          <w:sz w:val="25"/>
          <w:szCs w:val="25"/>
          <w:lang w:val="ru-RU" w:eastAsia="ru-RU"/>
        </w:rPr>
        <w:t>строком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на </w:t>
      </w:r>
      <w:r>
        <w:rPr>
          <w:rFonts w:ascii="Times New Roman" w:hAnsi="Times New Roman"/>
          <w:sz w:val="25"/>
          <w:szCs w:val="25"/>
          <w:lang w:eastAsia="ru-RU"/>
        </w:rPr>
        <w:t>3</w:t>
      </w:r>
      <w:r>
        <w:rPr>
          <w:rFonts w:ascii="Times New Roman" w:hAnsi="Times New Roman"/>
          <w:color w:val="FF0000"/>
          <w:sz w:val="25"/>
          <w:szCs w:val="25"/>
          <w:lang w:eastAsia="ru-RU"/>
        </w:rPr>
        <w:t xml:space="preserve"> </w:t>
      </w:r>
      <w:r w:rsidRPr="00272425">
        <w:rPr>
          <w:rFonts w:ascii="Times New Roman" w:hAnsi="Times New Roman"/>
          <w:sz w:val="25"/>
          <w:szCs w:val="25"/>
          <w:lang w:eastAsia="ru-RU"/>
        </w:rPr>
        <w:t>(</w:t>
      </w:r>
      <w:r>
        <w:rPr>
          <w:rFonts w:ascii="Times New Roman" w:hAnsi="Times New Roman"/>
          <w:sz w:val="25"/>
          <w:szCs w:val="25"/>
          <w:lang w:eastAsia="ru-RU"/>
        </w:rPr>
        <w:t>три) роки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в оренду земельну д</w:t>
      </w:r>
      <w:r w:rsidRPr="00272425">
        <w:rPr>
          <w:rFonts w:ascii="Times New Roman" w:hAnsi="Times New Roman"/>
          <w:sz w:val="25"/>
          <w:szCs w:val="25"/>
          <w:lang w:val="ru-RU" w:eastAsia="ru-RU"/>
        </w:rPr>
        <w:t>i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лянку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площею </w:t>
      </w:r>
      <w:smartTag w:uri="urn:schemas-microsoft-com:office:smarttags" w:element="metricconverter">
        <w:smartTagPr>
          <w:attr w:name="ProductID" w:val="0,0100 га"/>
        </w:smartTagPr>
        <w:r>
          <w:rPr>
            <w:rFonts w:ascii="Times New Roman" w:hAnsi="Times New Roman"/>
            <w:color w:val="000000"/>
            <w:sz w:val="25"/>
            <w:szCs w:val="25"/>
            <w:lang w:eastAsia="ru-RU"/>
          </w:rPr>
          <w:t>0,0100</w:t>
        </w:r>
        <w:r w:rsidRPr="00272425">
          <w:rPr>
            <w:rFonts w:ascii="Times New Roman" w:hAnsi="Times New Roman"/>
            <w:color w:val="000000"/>
            <w:sz w:val="25"/>
            <w:szCs w:val="25"/>
            <w:lang w:eastAsia="ru-RU"/>
          </w:rPr>
          <w:t xml:space="preserve"> </w:t>
        </w:r>
        <w:r w:rsidRPr="00272425">
          <w:rPr>
            <w:rFonts w:ascii="Times New Roman" w:hAnsi="Times New Roman"/>
            <w:sz w:val="25"/>
            <w:szCs w:val="25"/>
            <w:lang w:eastAsia="ru-RU"/>
          </w:rPr>
          <w:t>га</w:t>
        </w:r>
      </w:smartTag>
      <w:r w:rsidRPr="00272425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 для </w:t>
      </w:r>
      <w:r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будівництва промислового об’єкта, (код КВЦПЗД – 1</w:t>
      </w:r>
      <w:r w:rsidRPr="00272425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1.</w:t>
      </w:r>
      <w:r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02</w:t>
      </w:r>
      <w:r w:rsidRPr="00272425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 - для </w:t>
      </w:r>
      <w:r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Pr="00272425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) в 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>місті Шептицький, на вулиці Бічна Промислова, 35в,</w:t>
      </w:r>
      <w:r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272425">
        <w:rPr>
          <w:rFonts w:ascii="Times New Roman" w:hAnsi="Times New Roman"/>
          <w:sz w:val="25"/>
          <w:szCs w:val="25"/>
          <w:lang w:eastAsia="ru-RU"/>
        </w:rPr>
        <w:lastRenderedPageBreak/>
        <w:t xml:space="preserve">встановивши річну орендну плату за земельну ділянку в розмірі </w:t>
      </w:r>
      <w:r>
        <w:rPr>
          <w:rFonts w:ascii="Times New Roman" w:hAnsi="Times New Roman"/>
          <w:sz w:val="25"/>
          <w:szCs w:val="25"/>
          <w:lang w:eastAsia="ru-RU"/>
        </w:rPr>
        <w:t>1,5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% від її нормативної грошової оцінки,</w:t>
      </w:r>
    </w:p>
    <w:p w:rsidR="00755434" w:rsidRPr="00272425" w:rsidRDefault="00755434" w:rsidP="003B4E66">
      <w:pPr>
        <w:tabs>
          <w:tab w:val="left" w:pos="561"/>
          <w:tab w:val="left" w:pos="935"/>
          <w:tab w:val="left" w:pos="1122"/>
          <w:tab w:val="left" w:pos="1496"/>
        </w:tabs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272425">
        <w:rPr>
          <w:rFonts w:ascii="Times New Roman" w:hAnsi="Times New Roman"/>
          <w:sz w:val="25"/>
          <w:szCs w:val="25"/>
          <w:lang w:eastAsia="ru-RU"/>
        </w:rPr>
        <w:t xml:space="preserve">кадастровий номер земельної ділянки – 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>4611800000:01:006:0061</w:t>
      </w:r>
      <w:r w:rsidRPr="00272425">
        <w:rPr>
          <w:rFonts w:ascii="Times New Roman" w:hAnsi="Times New Roman"/>
          <w:sz w:val="25"/>
          <w:szCs w:val="25"/>
          <w:lang w:eastAsia="ru-RU"/>
        </w:rPr>
        <w:t>.</w:t>
      </w:r>
    </w:p>
    <w:p w:rsidR="00755434" w:rsidRPr="00272425" w:rsidRDefault="00755434" w:rsidP="003B4E66">
      <w:pPr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272425">
        <w:rPr>
          <w:rFonts w:ascii="Times New Roman" w:hAnsi="Times New Roman"/>
          <w:sz w:val="25"/>
          <w:szCs w:val="25"/>
          <w:lang w:eastAsia="ru-RU"/>
        </w:rPr>
        <w:t xml:space="preserve">2. </w:t>
      </w:r>
      <w:r w:rsidRPr="00F134CE">
        <w:rPr>
          <w:rFonts w:ascii="Times New Roman" w:hAnsi="Times New Roman"/>
          <w:color w:val="000000"/>
          <w:sz w:val="25"/>
          <w:szCs w:val="25"/>
          <w:lang w:eastAsia="ru-RU"/>
        </w:rPr>
        <w:t>Товариству з обмеженою відповідальніст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>ю «Цифрові рішення ЛЛС»</w:t>
      </w:r>
      <w:r w:rsidRPr="00F134CE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укласти договір оренди землі та провести державну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реєстрацiю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права оренди земельної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дiлянки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у державного реєстратора прав на нерухоме майно.</w:t>
      </w:r>
    </w:p>
    <w:p w:rsidR="00755434" w:rsidRPr="00272425" w:rsidRDefault="00755434" w:rsidP="003B4E66">
      <w:pPr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272425">
        <w:rPr>
          <w:rFonts w:ascii="Times New Roman" w:hAnsi="Times New Roman"/>
          <w:sz w:val="25"/>
          <w:szCs w:val="25"/>
          <w:lang w:eastAsia="ru-RU"/>
        </w:rPr>
        <w:t xml:space="preserve">3. </w:t>
      </w:r>
      <w:r w:rsidRPr="0054470B">
        <w:rPr>
          <w:rFonts w:ascii="Times New Roman" w:hAnsi="Times New Roman"/>
          <w:color w:val="000000"/>
          <w:sz w:val="25"/>
          <w:szCs w:val="25"/>
          <w:lang w:eastAsia="ru-RU"/>
        </w:rPr>
        <w:t>Товариству з обмеженою відповідальніст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>ю «Цифрові рішення ЛЛ</w:t>
      </w:r>
      <w:r w:rsidRPr="0054470B">
        <w:rPr>
          <w:rFonts w:ascii="Times New Roman" w:hAnsi="Times New Roman"/>
          <w:color w:val="000000"/>
          <w:sz w:val="25"/>
          <w:szCs w:val="25"/>
          <w:lang w:eastAsia="ru-RU"/>
        </w:rPr>
        <w:t xml:space="preserve">С» 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в п’ятиденний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термiн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з дня державної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реєстрацiї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права оренди земельної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дiлянки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подати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копiю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договору оренди землі в Головне управління ДПС у Львівській області </w:t>
      </w:r>
      <w:r w:rsidR="002418D0">
        <w:rPr>
          <w:rFonts w:ascii="Times New Roman" w:hAnsi="Times New Roman"/>
          <w:sz w:val="25"/>
          <w:szCs w:val="25"/>
          <w:lang w:eastAsia="ru-RU"/>
        </w:rPr>
        <w:t xml:space="preserve">                         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(м. Шептицький, 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пл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>. Соборна, 3).</w:t>
      </w:r>
    </w:p>
    <w:p w:rsidR="00755434" w:rsidRDefault="00755434" w:rsidP="00F134CE">
      <w:pPr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 Видатки за виготовлення кадастрових планів земельних ділянок, оформлення та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реєстрацiю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договорів оренди землі та прав оренди на земельні ділянки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вiднести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за рахунок орендаря земельних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дiлянок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755434" w:rsidRDefault="00755434" w:rsidP="00F134CE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5. Рішення набирає чинності з дня доведення його до відома адресата шляхом оприлюднення на офіційному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вебсайті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міської ради.</w:t>
      </w:r>
    </w:p>
    <w:p w:rsidR="00755434" w:rsidRDefault="00755434" w:rsidP="00675104">
      <w:pPr>
        <w:tabs>
          <w:tab w:val="left" w:pos="935"/>
        </w:tabs>
        <w:spacing w:after="0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34CE">
        <w:rPr>
          <w:rFonts w:ascii="Times New Roman" w:hAnsi="Times New Roman"/>
          <w:sz w:val="26"/>
          <w:szCs w:val="26"/>
          <w:lang w:eastAsia="ru-RU"/>
        </w:rPr>
        <w:t>6.</w:t>
      </w:r>
      <w:r>
        <w:rPr>
          <w:rFonts w:ascii="Times New Roman" w:hAnsi="Times New Roman"/>
          <w:color w:val="9933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Рішення може бути оскаржене у шестимісячний строк шляхом подання заяви до місцевого господарського суду в порядку встановленому процесуальним законом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755434" w:rsidRDefault="00755434" w:rsidP="00F134CE">
      <w:pPr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7. Контроль за виконанням р</w:t>
      </w:r>
      <w:r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шення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покласти на пост</w:t>
      </w:r>
      <w:r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йну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депутатську ком</w:t>
      </w:r>
      <w:r>
        <w:rPr>
          <w:rFonts w:ascii="Times New Roman" w:hAnsi="Times New Roman"/>
          <w:sz w:val="26"/>
          <w:szCs w:val="26"/>
          <w:lang w:val="ru-RU" w:eastAsia="ru-RU"/>
        </w:rPr>
        <w:t>i</w:t>
      </w:r>
      <w:r>
        <w:rPr>
          <w:rFonts w:ascii="Times New Roman" w:hAnsi="Times New Roman"/>
          <w:sz w:val="26"/>
          <w:szCs w:val="26"/>
          <w:lang w:eastAsia="ru-RU"/>
        </w:rPr>
        <w:t>с</w:t>
      </w:r>
      <w:r>
        <w:rPr>
          <w:rFonts w:ascii="Times New Roman" w:hAnsi="Times New Roman"/>
          <w:sz w:val="26"/>
          <w:szCs w:val="26"/>
          <w:lang w:val="ru-RU" w:eastAsia="ru-RU"/>
        </w:rPr>
        <w:t>i</w:t>
      </w:r>
      <w:r>
        <w:rPr>
          <w:rFonts w:ascii="Times New Roman" w:hAnsi="Times New Roman"/>
          <w:sz w:val="26"/>
          <w:szCs w:val="26"/>
          <w:lang w:eastAsia="ru-RU"/>
        </w:rPr>
        <w:t>ю з питань м</w:t>
      </w:r>
      <w:r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стобудування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, регулювання земельних в</w:t>
      </w:r>
      <w:r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дносин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та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адм</w:t>
      </w:r>
      <w:proofErr w:type="spellEnd"/>
      <w:r>
        <w:rPr>
          <w:rFonts w:ascii="Times New Roman" w:hAnsi="Times New Roman"/>
          <w:sz w:val="26"/>
          <w:szCs w:val="26"/>
          <w:lang w:val="ru-RU" w:eastAsia="ru-RU"/>
        </w:rPr>
        <w:t>i</w:t>
      </w:r>
      <w:r>
        <w:rPr>
          <w:rFonts w:ascii="Times New Roman" w:hAnsi="Times New Roman"/>
          <w:sz w:val="26"/>
          <w:szCs w:val="26"/>
          <w:lang w:eastAsia="ru-RU"/>
        </w:rPr>
        <w:t>н</w:t>
      </w:r>
      <w:r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стративно-територ</w:t>
      </w:r>
      <w:proofErr w:type="spellEnd"/>
      <w:r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ального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устрою (Пилипчук П.П.). </w:t>
      </w:r>
    </w:p>
    <w:p w:rsidR="00755434" w:rsidRPr="00272425" w:rsidRDefault="00755434" w:rsidP="003B4E66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5"/>
          <w:szCs w:val="25"/>
          <w:lang w:val="ru-RU" w:eastAsia="ru-RU"/>
        </w:rPr>
      </w:pPr>
    </w:p>
    <w:p w:rsidR="00755434" w:rsidRPr="00272425" w:rsidRDefault="002418D0" w:rsidP="003B4E66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5"/>
          <w:szCs w:val="25"/>
          <w:lang w:val="ru-RU" w:eastAsia="ru-RU"/>
        </w:rPr>
      </w:pPr>
      <w:r>
        <w:rPr>
          <w:rFonts w:ascii="Times New Roman" w:hAnsi="Times New Roman"/>
          <w:sz w:val="25"/>
          <w:szCs w:val="25"/>
          <w:lang w:val="ru-RU" w:eastAsia="ru-RU"/>
        </w:rPr>
        <w:tab/>
      </w:r>
      <w:r>
        <w:rPr>
          <w:rFonts w:ascii="Times New Roman" w:hAnsi="Times New Roman"/>
          <w:sz w:val="25"/>
          <w:szCs w:val="25"/>
          <w:lang w:val="ru-RU" w:eastAsia="ru-RU"/>
        </w:rPr>
        <w:tab/>
      </w:r>
    </w:p>
    <w:p w:rsidR="00755434" w:rsidRPr="005307B4" w:rsidRDefault="00755434" w:rsidP="003B4E66">
      <w:pPr>
        <w:tabs>
          <w:tab w:val="left" w:pos="0"/>
          <w:tab w:val="left" w:pos="142"/>
        </w:tabs>
        <w:spacing w:after="0" w:line="240" w:lineRule="auto"/>
        <w:ind w:right="288"/>
        <w:jc w:val="both"/>
        <w:rPr>
          <w:rFonts w:ascii="Times New Roman" w:hAnsi="Times New Roman"/>
          <w:sz w:val="25"/>
          <w:szCs w:val="25"/>
          <w:lang w:eastAsia="ru-RU"/>
        </w:rPr>
      </w:pPr>
      <w:proofErr w:type="spellStart"/>
      <w:r w:rsidRPr="00272425">
        <w:rPr>
          <w:rFonts w:ascii="Times New Roman" w:hAnsi="Times New Roman"/>
          <w:sz w:val="25"/>
          <w:szCs w:val="25"/>
          <w:lang w:val="ru-RU" w:eastAsia="ru-RU"/>
        </w:rPr>
        <w:t>Мiський</w:t>
      </w:r>
      <w:proofErr w:type="spellEnd"/>
      <w:r w:rsidRPr="00272425">
        <w:rPr>
          <w:rFonts w:ascii="Times New Roman" w:hAnsi="Times New Roman"/>
          <w:sz w:val="25"/>
          <w:szCs w:val="25"/>
          <w:lang w:val="ru-RU" w:eastAsia="ru-RU"/>
        </w:rPr>
        <w:t xml:space="preserve"> голова </w:t>
      </w:r>
      <w:r w:rsidRPr="00272425">
        <w:rPr>
          <w:rFonts w:ascii="Times New Roman" w:hAnsi="Times New Roman"/>
          <w:sz w:val="25"/>
          <w:szCs w:val="25"/>
          <w:lang w:val="ru-RU" w:eastAsia="ru-RU"/>
        </w:rPr>
        <w:tab/>
      </w:r>
      <w:r w:rsidRPr="00272425">
        <w:rPr>
          <w:rFonts w:ascii="Times New Roman" w:hAnsi="Times New Roman"/>
          <w:sz w:val="25"/>
          <w:szCs w:val="25"/>
          <w:lang w:eastAsia="ru-RU"/>
        </w:rPr>
        <w:tab/>
      </w:r>
      <w:r w:rsidRPr="00272425">
        <w:rPr>
          <w:rFonts w:ascii="Times New Roman" w:hAnsi="Times New Roman"/>
          <w:sz w:val="25"/>
          <w:szCs w:val="25"/>
          <w:lang w:val="ru-RU" w:eastAsia="ru-RU"/>
        </w:rPr>
        <w:tab/>
      </w:r>
      <w:r>
        <w:rPr>
          <w:rFonts w:ascii="Times New Roman" w:hAnsi="Times New Roman"/>
          <w:sz w:val="25"/>
          <w:szCs w:val="25"/>
          <w:lang w:val="ru-RU" w:eastAsia="ru-RU"/>
        </w:rPr>
        <w:tab/>
      </w:r>
      <w:r w:rsidR="002418D0">
        <w:rPr>
          <w:rFonts w:ascii="Times New Roman" w:hAnsi="Times New Roman"/>
          <w:sz w:val="25"/>
          <w:szCs w:val="25"/>
          <w:lang w:val="ru-RU" w:eastAsia="ru-RU"/>
        </w:rPr>
        <w:tab/>
      </w:r>
      <w:r w:rsidR="002418D0">
        <w:rPr>
          <w:rFonts w:ascii="Times New Roman" w:hAnsi="Times New Roman"/>
          <w:sz w:val="25"/>
          <w:szCs w:val="25"/>
          <w:lang w:val="ru-RU" w:eastAsia="ru-RU"/>
        </w:rPr>
        <w:tab/>
      </w:r>
      <w:r>
        <w:rPr>
          <w:rFonts w:ascii="Times New Roman" w:hAnsi="Times New Roman"/>
          <w:sz w:val="25"/>
          <w:szCs w:val="25"/>
          <w:lang w:val="ru-RU" w:eastAsia="ru-RU"/>
        </w:rPr>
        <w:tab/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Андрій ЗАЛІВСЬКИЙ</w:t>
      </w:r>
    </w:p>
    <w:sectPr w:rsidR="00755434" w:rsidRPr="005307B4" w:rsidSect="00237750">
      <w:headerReference w:type="default" r:id="rId7"/>
      <w:pgSz w:w="11906" w:h="16838"/>
      <w:pgMar w:top="850" w:right="850" w:bottom="850" w:left="141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434" w:rsidRDefault="00755434" w:rsidP="00E65EC2">
      <w:pPr>
        <w:spacing w:after="0" w:line="240" w:lineRule="auto"/>
      </w:pPr>
      <w:r>
        <w:separator/>
      </w:r>
    </w:p>
  </w:endnote>
  <w:endnote w:type="continuationSeparator" w:id="0">
    <w:p w:rsidR="00755434" w:rsidRDefault="00755434" w:rsidP="00E65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434" w:rsidRDefault="00755434" w:rsidP="00E65EC2">
      <w:pPr>
        <w:spacing w:after="0" w:line="240" w:lineRule="auto"/>
      </w:pPr>
      <w:r>
        <w:separator/>
      </w:r>
    </w:p>
  </w:footnote>
  <w:footnote w:type="continuationSeparator" w:id="0">
    <w:p w:rsidR="00755434" w:rsidRDefault="00755434" w:rsidP="00E65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434" w:rsidRDefault="00755434" w:rsidP="00F51487">
    <w:pPr>
      <w:pStyle w:val="a9"/>
      <w:tabs>
        <w:tab w:val="clear" w:pos="4819"/>
        <w:tab w:val="clear" w:pos="9639"/>
        <w:tab w:val="left" w:pos="256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05798"/>
    <w:rsid w:val="0002177E"/>
    <w:rsid w:val="00033BAA"/>
    <w:rsid w:val="000378EC"/>
    <w:rsid w:val="00052EC8"/>
    <w:rsid w:val="00061201"/>
    <w:rsid w:val="00067335"/>
    <w:rsid w:val="00092067"/>
    <w:rsid w:val="000B7398"/>
    <w:rsid w:val="000C5EB0"/>
    <w:rsid w:val="000D61F8"/>
    <w:rsid w:val="000E068C"/>
    <w:rsid w:val="000E0E24"/>
    <w:rsid w:val="000E0F44"/>
    <w:rsid w:val="000E3EC7"/>
    <w:rsid w:val="000E482C"/>
    <w:rsid w:val="000F5FC9"/>
    <w:rsid w:val="001060C9"/>
    <w:rsid w:val="00114092"/>
    <w:rsid w:val="00116E22"/>
    <w:rsid w:val="0012602E"/>
    <w:rsid w:val="001274B5"/>
    <w:rsid w:val="00146000"/>
    <w:rsid w:val="001464EB"/>
    <w:rsid w:val="00147993"/>
    <w:rsid w:val="001501C1"/>
    <w:rsid w:val="001644C5"/>
    <w:rsid w:val="00166776"/>
    <w:rsid w:val="001707DE"/>
    <w:rsid w:val="00177F24"/>
    <w:rsid w:val="00195EF7"/>
    <w:rsid w:val="001A6EE8"/>
    <w:rsid w:val="001B7932"/>
    <w:rsid w:val="001F38A5"/>
    <w:rsid w:val="00202313"/>
    <w:rsid w:val="0021382C"/>
    <w:rsid w:val="00215114"/>
    <w:rsid w:val="00237750"/>
    <w:rsid w:val="002418D0"/>
    <w:rsid w:val="0026166E"/>
    <w:rsid w:val="00270456"/>
    <w:rsid w:val="00272425"/>
    <w:rsid w:val="0028758E"/>
    <w:rsid w:val="0029555A"/>
    <w:rsid w:val="002A57B8"/>
    <w:rsid w:val="002B46DC"/>
    <w:rsid w:val="002C055E"/>
    <w:rsid w:val="002E04DD"/>
    <w:rsid w:val="002E57FB"/>
    <w:rsid w:val="00315367"/>
    <w:rsid w:val="003519DC"/>
    <w:rsid w:val="003537F5"/>
    <w:rsid w:val="00360728"/>
    <w:rsid w:val="00376EB2"/>
    <w:rsid w:val="00386406"/>
    <w:rsid w:val="003B0EA8"/>
    <w:rsid w:val="003B4E66"/>
    <w:rsid w:val="003C0A9F"/>
    <w:rsid w:val="003F4A93"/>
    <w:rsid w:val="003F5B5D"/>
    <w:rsid w:val="0040320F"/>
    <w:rsid w:val="00414557"/>
    <w:rsid w:val="0041549B"/>
    <w:rsid w:val="00425C2A"/>
    <w:rsid w:val="00430432"/>
    <w:rsid w:val="00447CA0"/>
    <w:rsid w:val="0045023B"/>
    <w:rsid w:val="00455AC9"/>
    <w:rsid w:val="00482A50"/>
    <w:rsid w:val="004913D1"/>
    <w:rsid w:val="0049271A"/>
    <w:rsid w:val="0049721C"/>
    <w:rsid w:val="004A0300"/>
    <w:rsid w:val="004D1030"/>
    <w:rsid w:val="004D7CAC"/>
    <w:rsid w:val="004E3B7F"/>
    <w:rsid w:val="004E63BB"/>
    <w:rsid w:val="004F1BA3"/>
    <w:rsid w:val="004F1C7C"/>
    <w:rsid w:val="0050033B"/>
    <w:rsid w:val="00501330"/>
    <w:rsid w:val="005054FD"/>
    <w:rsid w:val="00526D96"/>
    <w:rsid w:val="005307B4"/>
    <w:rsid w:val="0054470B"/>
    <w:rsid w:val="00547BC1"/>
    <w:rsid w:val="00567494"/>
    <w:rsid w:val="005901A1"/>
    <w:rsid w:val="00592A64"/>
    <w:rsid w:val="005B2744"/>
    <w:rsid w:val="005C5E29"/>
    <w:rsid w:val="005C6251"/>
    <w:rsid w:val="005F228A"/>
    <w:rsid w:val="005F6875"/>
    <w:rsid w:val="00601B42"/>
    <w:rsid w:val="00601FB0"/>
    <w:rsid w:val="006024FE"/>
    <w:rsid w:val="0060701F"/>
    <w:rsid w:val="00616BCC"/>
    <w:rsid w:val="00624134"/>
    <w:rsid w:val="006271C7"/>
    <w:rsid w:val="00642662"/>
    <w:rsid w:val="00642FE2"/>
    <w:rsid w:val="006435E9"/>
    <w:rsid w:val="00675104"/>
    <w:rsid w:val="006B3F15"/>
    <w:rsid w:val="006E339C"/>
    <w:rsid w:val="006E505E"/>
    <w:rsid w:val="006F2488"/>
    <w:rsid w:val="006F7253"/>
    <w:rsid w:val="0073353A"/>
    <w:rsid w:val="00741CE8"/>
    <w:rsid w:val="00755434"/>
    <w:rsid w:val="00757CF4"/>
    <w:rsid w:val="007A733E"/>
    <w:rsid w:val="007B518B"/>
    <w:rsid w:val="007C27F9"/>
    <w:rsid w:val="007D56AD"/>
    <w:rsid w:val="007E626E"/>
    <w:rsid w:val="007F3B61"/>
    <w:rsid w:val="007F3E81"/>
    <w:rsid w:val="007F6C7B"/>
    <w:rsid w:val="00804DCF"/>
    <w:rsid w:val="008056F9"/>
    <w:rsid w:val="008130B3"/>
    <w:rsid w:val="008164B5"/>
    <w:rsid w:val="00845F31"/>
    <w:rsid w:val="00852979"/>
    <w:rsid w:val="00872EE7"/>
    <w:rsid w:val="00873154"/>
    <w:rsid w:val="00877261"/>
    <w:rsid w:val="00893E6F"/>
    <w:rsid w:val="008A73D2"/>
    <w:rsid w:val="008F1CD9"/>
    <w:rsid w:val="008F264B"/>
    <w:rsid w:val="009017A6"/>
    <w:rsid w:val="00905A0C"/>
    <w:rsid w:val="0090640E"/>
    <w:rsid w:val="00925C09"/>
    <w:rsid w:val="0094247C"/>
    <w:rsid w:val="00946560"/>
    <w:rsid w:val="00971865"/>
    <w:rsid w:val="0098304F"/>
    <w:rsid w:val="009B5434"/>
    <w:rsid w:val="009D1D16"/>
    <w:rsid w:val="009F366E"/>
    <w:rsid w:val="009F4F4A"/>
    <w:rsid w:val="009F60A7"/>
    <w:rsid w:val="00A25163"/>
    <w:rsid w:val="00A359A6"/>
    <w:rsid w:val="00A41C0A"/>
    <w:rsid w:val="00A86F97"/>
    <w:rsid w:val="00AA0583"/>
    <w:rsid w:val="00AA5663"/>
    <w:rsid w:val="00AB631A"/>
    <w:rsid w:val="00AB66D2"/>
    <w:rsid w:val="00AC4146"/>
    <w:rsid w:val="00AC4769"/>
    <w:rsid w:val="00AD4650"/>
    <w:rsid w:val="00B05716"/>
    <w:rsid w:val="00B14242"/>
    <w:rsid w:val="00B17506"/>
    <w:rsid w:val="00B21A50"/>
    <w:rsid w:val="00B42FCD"/>
    <w:rsid w:val="00B447AD"/>
    <w:rsid w:val="00B55CFE"/>
    <w:rsid w:val="00B61A66"/>
    <w:rsid w:val="00B841C1"/>
    <w:rsid w:val="00BA75E8"/>
    <w:rsid w:val="00BB69CD"/>
    <w:rsid w:val="00BC2108"/>
    <w:rsid w:val="00BD5050"/>
    <w:rsid w:val="00BE3D27"/>
    <w:rsid w:val="00BE5871"/>
    <w:rsid w:val="00BF0296"/>
    <w:rsid w:val="00BF343B"/>
    <w:rsid w:val="00BF5FD3"/>
    <w:rsid w:val="00BF6E8E"/>
    <w:rsid w:val="00C11CFA"/>
    <w:rsid w:val="00C2671E"/>
    <w:rsid w:val="00C26B17"/>
    <w:rsid w:val="00C5155A"/>
    <w:rsid w:val="00C606A6"/>
    <w:rsid w:val="00C71483"/>
    <w:rsid w:val="00C72DDB"/>
    <w:rsid w:val="00C7314A"/>
    <w:rsid w:val="00CC3CFF"/>
    <w:rsid w:val="00CD0068"/>
    <w:rsid w:val="00CE3ECC"/>
    <w:rsid w:val="00D00225"/>
    <w:rsid w:val="00D34310"/>
    <w:rsid w:val="00D35676"/>
    <w:rsid w:val="00D42BCF"/>
    <w:rsid w:val="00D57C27"/>
    <w:rsid w:val="00D63362"/>
    <w:rsid w:val="00D900A6"/>
    <w:rsid w:val="00D91AF9"/>
    <w:rsid w:val="00D94597"/>
    <w:rsid w:val="00DC098D"/>
    <w:rsid w:val="00DC6026"/>
    <w:rsid w:val="00DD2EC5"/>
    <w:rsid w:val="00DF6F14"/>
    <w:rsid w:val="00DF7A1A"/>
    <w:rsid w:val="00E0515A"/>
    <w:rsid w:val="00E26AE7"/>
    <w:rsid w:val="00E27285"/>
    <w:rsid w:val="00E322C3"/>
    <w:rsid w:val="00E51FB6"/>
    <w:rsid w:val="00E61CBD"/>
    <w:rsid w:val="00E65EC2"/>
    <w:rsid w:val="00E749DF"/>
    <w:rsid w:val="00E74A7A"/>
    <w:rsid w:val="00E762DA"/>
    <w:rsid w:val="00E80AF0"/>
    <w:rsid w:val="00E82FCC"/>
    <w:rsid w:val="00E93525"/>
    <w:rsid w:val="00E942B7"/>
    <w:rsid w:val="00EB4013"/>
    <w:rsid w:val="00EB7D3D"/>
    <w:rsid w:val="00ED2329"/>
    <w:rsid w:val="00ED7E18"/>
    <w:rsid w:val="00EF03D8"/>
    <w:rsid w:val="00EF0D83"/>
    <w:rsid w:val="00F07AAA"/>
    <w:rsid w:val="00F134CE"/>
    <w:rsid w:val="00F13B54"/>
    <w:rsid w:val="00F21BDB"/>
    <w:rsid w:val="00F21BED"/>
    <w:rsid w:val="00F318F2"/>
    <w:rsid w:val="00F50F4F"/>
    <w:rsid w:val="00F51487"/>
    <w:rsid w:val="00F53AC8"/>
    <w:rsid w:val="00F56AB7"/>
    <w:rsid w:val="00F72ACE"/>
    <w:rsid w:val="00F850FB"/>
    <w:rsid w:val="00F90F66"/>
    <w:rsid w:val="00FB13ED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0668B220-AB4A-4E6F-ABAF-3A872145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31A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0701F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701F"/>
    <w:rPr>
      <w:rFonts w:ascii="Calibri Light" w:hAnsi="Calibri Light" w:cs="Times New Roman"/>
      <w:color w:val="2E74B5"/>
      <w:sz w:val="32"/>
      <w:szCs w:val="32"/>
    </w:rPr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E65E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E65EC2"/>
    <w:rPr>
      <w:rFonts w:cs="Times New Roman"/>
    </w:rPr>
  </w:style>
  <w:style w:type="paragraph" w:styleId="ab">
    <w:name w:val="footer"/>
    <w:basedOn w:val="a"/>
    <w:link w:val="ac"/>
    <w:uiPriority w:val="99"/>
    <w:rsid w:val="00E65E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locked/>
    <w:rsid w:val="00E65EC2"/>
    <w:rPr>
      <w:rFonts w:cs="Times New Roman"/>
    </w:rPr>
  </w:style>
  <w:style w:type="paragraph" w:styleId="ad">
    <w:name w:val="List Paragraph"/>
    <w:basedOn w:val="a"/>
    <w:uiPriority w:val="99"/>
    <w:qFormat/>
    <w:rsid w:val="00F51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34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2</Pages>
  <Words>2651</Words>
  <Characters>1512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88</cp:revision>
  <cp:lastPrinted>2025-05-09T08:19:00Z</cp:lastPrinted>
  <dcterms:created xsi:type="dcterms:W3CDTF">2024-12-31T09:14:00Z</dcterms:created>
  <dcterms:modified xsi:type="dcterms:W3CDTF">2025-05-09T08:22:00Z</dcterms:modified>
</cp:coreProperties>
</file>