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C65B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C65B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C65B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E34BB" w:rsidRDefault="0039220C" w:rsidP="001E34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E34BB">
        <w:rPr>
          <w:rFonts w:ascii="Times New Roman" w:hAnsi="Times New Roman"/>
          <w:b/>
          <w:sz w:val="26"/>
          <w:szCs w:val="26"/>
          <w:lang w:eastAsia="ru-RU"/>
        </w:rPr>
        <w:t xml:space="preserve">Пліш Ганни </w:t>
      </w:r>
    </w:p>
    <w:p w:rsidR="00F34A86" w:rsidRDefault="001E34BB" w:rsidP="001E34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Григорівни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>Веретельник</w:t>
      </w:r>
      <w:proofErr w:type="spellEnd"/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Яківни</w:t>
      </w:r>
      <w:r w:rsidR="00B87795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довіреної особи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>Пліш Ганни Григорівни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 w:rsidR="001E34BB">
        <w:rPr>
          <w:rFonts w:ascii="Times New Roman" w:hAnsi="Times New Roman"/>
          <w:sz w:val="26"/>
          <w:szCs w:val="26"/>
          <w:lang w:eastAsia="ru-RU"/>
        </w:rPr>
        <w:t>спортів</w:t>
      </w:r>
      <w:r w:rsidR="005407EF">
        <w:rPr>
          <w:rFonts w:ascii="Times New Roman" w:hAnsi="Times New Roman"/>
          <w:sz w:val="26"/>
          <w:szCs w:val="26"/>
          <w:lang w:eastAsia="ru-RU"/>
        </w:rPr>
        <w:t>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довіреності,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F1582B">
        <w:rPr>
          <w:rFonts w:ascii="Times New Roman" w:hAnsi="Times New Roman"/>
          <w:sz w:val="26"/>
          <w:szCs w:val="26"/>
          <w:lang w:eastAsia="ru-RU"/>
        </w:rPr>
        <w:t>у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657F4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</w:t>
      </w:r>
      <w:r w:rsidR="009F7FAB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 w:rsidR="00F1582B"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9F7FA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24886600:19:017:0182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0,1874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присілок Солтиси, 773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4624886600:19:017:0182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копією </w:t>
      </w:r>
      <w:r w:rsidR="00753AF6">
        <w:rPr>
          <w:rFonts w:ascii="Times New Roman" w:hAnsi="Times New Roman"/>
          <w:sz w:val="26"/>
          <w:szCs w:val="26"/>
          <w:lang w:eastAsia="ru-RU"/>
        </w:rPr>
        <w:t>витягу</w:t>
      </w:r>
      <w:r w:rsidR="003D04BF">
        <w:rPr>
          <w:rFonts w:ascii="Times New Roman" w:hAnsi="Times New Roman"/>
          <w:sz w:val="26"/>
          <w:szCs w:val="26"/>
          <w:lang w:eastAsia="ru-RU"/>
        </w:rPr>
        <w:t xml:space="preserve"> про </w:t>
      </w:r>
      <w:r w:rsidR="00FB1839" w:rsidRPr="00FB1839">
        <w:rPr>
          <w:rFonts w:ascii="Times New Roman" w:hAnsi="Times New Roman"/>
          <w:sz w:val="26"/>
          <w:szCs w:val="26"/>
          <w:lang w:eastAsia="ru-RU"/>
        </w:rPr>
        <w:t>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3D04BF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1839">
        <w:rPr>
          <w:rFonts w:ascii="Times New Roman" w:hAnsi="Times New Roman"/>
          <w:sz w:val="26"/>
          <w:szCs w:val="26"/>
          <w:lang w:eastAsia="ru-RU"/>
        </w:rPr>
        <w:t>від 17.03</w:t>
      </w:r>
      <w:r w:rsidR="003D04BF">
        <w:rPr>
          <w:rFonts w:ascii="Times New Roman" w:hAnsi="Times New Roman"/>
          <w:sz w:val="26"/>
          <w:szCs w:val="26"/>
          <w:lang w:eastAsia="ru-RU"/>
        </w:rPr>
        <w:t>.2</w:t>
      </w:r>
      <w:r w:rsidR="00FB1839">
        <w:rPr>
          <w:rFonts w:ascii="Times New Roman" w:hAnsi="Times New Roman"/>
          <w:sz w:val="26"/>
          <w:szCs w:val="26"/>
          <w:lang w:eastAsia="ru-RU"/>
        </w:rPr>
        <w:t>009 № 22188620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>
        <w:rPr>
          <w:rFonts w:ascii="Times New Roman" w:hAnsi="Times New Roman"/>
          <w:color w:val="000000"/>
          <w:sz w:val="26"/>
          <w:szCs w:val="26"/>
          <w:lang w:eastAsia="ru-RU"/>
        </w:rPr>
        <w:t>Пліш Ганні Григорівні</w:t>
      </w:r>
      <w:r w:rsidR="003D04BF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0,1874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42A56">
        <w:rPr>
          <w:rFonts w:ascii="Times New Roman CYR" w:hAnsi="Times New Roman CYR" w:cs="Times New Roman CYR"/>
          <w:sz w:val="26"/>
          <w:szCs w:val="26"/>
          <w:lang w:eastAsia="ru-RU"/>
        </w:rPr>
        <w:t>селі Сілец</w:t>
      </w:r>
      <w:bookmarkStart w:id="0" w:name="_GoBack"/>
      <w:bookmarkEnd w:id="0"/>
      <w:r w:rsidR="00942A56">
        <w:rPr>
          <w:rFonts w:ascii="Times New Roman CYR" w:hAnsi="Times New Roman CYR" w:cs="Times New Roman CYR"/>
          <w:sz w:val="26"/>
          <w:szCs w:val="26"/>
          <w:lang w:eastAsia="ru-RU"/>
        </w:rPr>
        <w:t>ь, присілок Солтиси, 773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Шептицький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>
        <w:rPr>
          <w:rFonts w:ascii="Times New Roman" w:hAnsi="Times New Roman"/>
          <w:color w:val="000000"/>
          <w:sz w:val="26"/>
          <w:szCs w:val="26"/>
          <w:lang w:eastAsia="ru-RU"/>
        </w:rPr>
        <w:t>Пліш Ганні Григорівні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>4624886600:19:017:0182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42A56" w:rsidRPr="00942A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Пліш Ганні Григорівні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C1E2E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2025-06-30T09:00:00Z</cp:lastPrinted>
  <dcterms:created xsi:type="dcterms:W3CDTF">2025-07-16T13:26:00Z</dcterms:created>
  <dcterms:modified xsi:type="dcterms:W3CDTF">2025-09-25T11:57:00Z</dcterms:modified>
</cp:coreProperties>
</file>